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E3F58" w14:textId="7ADB11A9" w:rsidR="00DF11F4" w:rsidRPr="008E138C" w:rsidRDefault="0036487A" w:rsidP="00DF11F4">
      <w:pPr>
        <w:pStyle w:val="En-tte"/>
        <w:tabs>
          <w:tab w:val="left" w:pos="720"/>
        </w:tabs>
      </w:pPr>
      <w:r w:rsidRPr="008E138C">
        <w:rPr>
          <w:b/>
          <w:noProof/>
          <w:lang w:val="fr"/>
        </w:rPr>
        <w:drawing>
          <wp:anchor distT="0" distB="0" distL="114300" distR="114300" simplePos="0" relativeHeight="251656192" behindDoc="0" locked="0" layoutInCell="1" allowOverlap="1" wp14:anchorId="2A522532" wp14:editId="67E8796A">
            <wp:simplePos x="0" y="0"/>
            <wp:positionH relativeFrom="column">
              <wp:posOffset>1811020</wp:posOffset>
            </wp:positionH>
            <wp:positionV relativeFrom="paragraph">
              <wp:posOffset>457200</wp:posOffset>
            </wp:positionV>
            <wp:extent cx="2093976" cy="758952"/>
            <wp:effectExtent l="0" t="0" r="1905" b="3175"/>
            <wp:wrapNone/>
            <wp:docPr id="1"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93976" cy="75895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30BFEE" w14:textId="77777777" w:rsidR="00DF11F4" w:rsidRPr="008E138C" w:rsidRDefault="00DF11F4" w:rsidP="00DF11F4">
      <w:pPr>
        <w:pStyle w:val="En-tte"/>
        <w:tabs>
          <w:tab w:val="left" w:pos="720"/>
        </w:tabs>
      </w:pPr>
    </w:p>
    <w:p w14:paraId="433FC056" w14:textId="77777777" w:rsidR="00DF11F4" w:rsidRPr="008E138C" w:rsidRDefault="00DF11F4" w:rsidP="00DF11F4">
      <w:pPr>
        <w:pStyle w:val="Textebrut"/>
        <w:rPr>
          <w:rFonts w:ascii="Times New Roman" w:hAnsi="Times New Roman"/>
        </w:rPr>
      </w:pPr>
    </w:p>
    <w:p w14:paraId="7FC289E4" w14:textId="77777777" w:rsidR="00DF11F4" w:rsidRPr="008E138C" w:rsidRDefault="00DF11F4" w:rsidP="00DF11F4">
      <w:pPr>
        <w:pStyle w:val="En-tte"/>
        <w:jc w:val="center"/>
        <w:rPr>
          <w:b/>
          <w:sz w:val="36"/>
          <w:szCs w:val="36"/>
        </w:rPr>
      </w:pPr>
    </w:p>
    <w:p w14:paraId="6530EA2F" w14:textId="77777777" w:rsidR="00DF11F4" w:rsidRPr="008E138C" w:rsidRDefault="00DF11F4" w:rsidP="00DF11F4">
      <w:pPr>
        <w:pStyle w:val="En-tte"/>
        <w:jc w:val="center"/>
        <w:rPr>
          <w:b/>
          <w:sz w:val="36"/>
          <w:szCs w:val="36"/>
        </w:rPr>
      </w:pPr>
    </w:p>
    <w:p w14:paraId="2094FEBE" w14:textId="77777777" w:rsidR="00DF11F4" w:rsidRPr="008E138C" w:rsidRDefault="00DF11F4" w:rsidP="00DF11F4">
      <w:pPr>
        <w:pStyle w:val="En-tte"/>
        <w:jc w:val="center"/>
        <w:rPr>
          <w:b/>
          <w:sz w:val="36"/>
          <w:szCs w:val="36"/>
        </w:rPr>
      </w:pPr>
    </w:p>
    <w:p w14:paraId="0EFD878F" w14:textId="77777777" w:rsidR="0062753D" w:rsidRPr="008E138C" w:rsidRDefault="0062753D" w:rsidP="00DF11F4">
      <w:pPr>
        <w:pStyle w:val="En-tte"/>
        <w:jc w:val="center"/>
        <w:rPr>
          <w:b/>
          <w:sz w:val="36"/>
          <w:szCs w:val="36"/>
        </w:rPr>
      </w:pPr>
    </w:p>
    <w:p w14:paraId="2F4625D5" w14:textId="77777777" w:rsidR="0062753D" w:rsidRPr="008E138C" w:rsidRDefault="0062753D" w:rsidP="00DF11F4">
      <w:pPr>
        <w:pStyle w:val="En-tte"/>
        <w:jc w:val="center"/>
        <w:rPr>
          <w:b/>
          <w:sz w:val="36"/>
          <w:szCs w:val="36"/>
        </w:rPr>
      </w:pPr>
    </w:p>
    <w:p w14:paraId="0E677CE5" w14:textId="77777777" w:rsidR="008E138C" w:rsidRPr="008E138C" w:rsidRDefault="008E138C" w:rsidP="008E138C">
      <w:pPr>
        <w:spacing w:before="0" w:line="276" w:lineRule="auto"/>
        <w:jc w:val="center"/>
        <w:rPr>
          <w:rFonts w:ascii="Times New Roman" w:hAnsi="Times New Roman"/>
          <w:b/>
          <w:sz w:val="40"/>
          <w:lang w:val="fr"/>
        </w:rPr>
      </w:pPr>
      <w:r w:rsidRPr="008E138C">
        <w:rPr>
          <w:rFonts w:ascii="Times New Roman" w:hAnsi="Times New Roman"/>
          <w:b/>
          <w:sz w:val="40"/>
          <w:lang w:val="fr"/>
        </w:rPr>
        <w:t>PROJET OACI D’APPUI A LA MISE EN ŒUVRE BASEE SUR LES RESULTATS (RBIS) POUR LA GESTION DE L’INFORMATION AERONAUTIQUE (AIM)</w:t>
      </w:r>
    </w:p>
    <w:p w14:paraId="332F1FBB" w14:textId="77777777" w:rsidR="008E138C" w:rsidRPr="008E138C" w:rsidRDefault="008E138C" w:rsidP="008E138C">
      <w:pPr>
        <w:spacing w:before="0" w:line="276" w:lineRule="auto"/>
        <w:jc w:val="center"/>
        <w:rPr>
          <w:rFonts w:ascii="Times New Roman" w:hAnsi="Times New Roman"/>
          <w:b/>
          <w:sz w:val="40"/>
          <w:lang w:val="fr"/>
        </w:rPr>
      </w:pPr>
    </w:p>
    <w:p w14:paraId="31E107CD" w14:textId="77777777" w:rsidR="008E138C" w:rsidRPr="008E138C" w:rsidRDefault="008E138C" w:rsidP="008E138C">
      <w:pPr>
        <w:spacing w:before="0" w:line="276" w:lineRule="auto"/>
        <w:jc w:val="center"/>
        <w:rPr>
          <w:rFonts w:ascii="Times New Roman" w:hAnsi="Times New Roman"/>
          <w:b/>
          <w:sz w:val="40"/>
          <w:lang w:val="fr"/>
        </w:rPr>
      </w:pPr>
    </w:p>
    <w:p w14:paraId="20F50629" w14:textId="77777777" w:rsidR="008E138C" w:rsidRPr="008E138C" w:rsidRDefault="008E138C" w:rsidP="008E138C">
      <w:pPr>
        <w:spacing w:before="0" w:line="276" w:lineRule="auto"/>
        <w:jc w:val="center"/>
        <w:rPr>
          <w:rFonts w:ascii="Times New Roman" w:hAnsi="Times New Roman"/>
          <w:bCs/>
          <w:sz w:val="40"/>
          <w:lang w:val="fr"/>
        </w:rPr>
      </w:pPr>
      <w:r w:rsidRPr="008E138C">
        <w:rPr>
          <w:rFonts w:ascii="Times New Roman" w:hAnsi="Times New Roman"/>
          <w:bCs/>
          <w:sz w:val="40"/>
          <w:lang w:val="fr"/>
        </w:rPr>
        <w:t>SYSTÈME DE MANAGEMENT DE LA QUALITÉ (SMQ)</w:t>
      </w:r>
    </w:p>
    <w:p w14:paraId="72FA1FB1" w14:textId="77777777" w:rsidR="008E138C" w:rsidRPr="008E138C" w:rsidRDefault="008E138C" w:rsidP="008E138C">
      <w:pPr>
        <w:spacing w:before="0" w:line="276" w:lineRule="auto"/>
        <w:jc w:val="center"/>
        <w:rPr>
          <w:rFonts w:ascii="Times New Roman" w:hAnsi="Times New Roman"/>
          <w:b/>
          <w:sz w:val="40"/>
          <w:lang w:val="fr"/>
        </w:rPr>
      </w:pPr>
    </w:p>
    <w:p w14:paraId="009ED07A" w14:textId="77777777" w:rsidR="008E138C" w:rsidRPr="008E138C" w:rsidRDefault="008E138C" w:rsidP="008E138C">
      <w:pPr>
        <w:spacing w:before="0" w:line="276" w:lineRule="auto"/>
        <w:jc w:val="center"/>
        <w:rPr>
          <w:rFonts w:ascii="Times New Roman" w:hAnsi="Times New Roman"/>
          <w:b/>
          <w:sz w:val="40"/>
          <w:lang w:val="fr"/>
        </w:rPr>
      </w:pPr>
    </w:p>
    <w:p w14:paraId="2EA86201" w14:textId="7BF9CED3" w:rsidR="00DF11F4" w:rsidRPr="008E138C" w:rsidRDefault="008E138C" w:rsidP="006C0D5D">
      <w:pPr>
        <w:spacing w:before="0" w:line="276" w:lineRule="auto"/>
        <w:ind w:left="0"/>
        <w:jc w:val="center"/>
        <w:rPr>
          <w:rFonts w:ascii="Times New Roman" w:hAnsi="Times New Roman"/>
          <w:sz w:val="36"/>
          <w:lang w:val="fr-CI"/>
        </w:rPr>
      </w:pPr>
      <w:r w:rsidRPr="008E138C">
        <w:rPr>
          <w:rFonts w:ascii="Times New Roman" w:hAnsi="Times New Roman"/>
          <w:bCs/>
          <w:sz w:val="40"/>
          <w:lang w:val="fr"/>
        </w:rPr>
        <w:t xml:space="preserve">MODELE DE PROCÉDURE POUR </w:t>
      </w:r>
      <w:r w:rsidR="00EF64BC">
        <w:rPr>
          <w:rFonts w:ascii="Times New Roman" w:hAnsi="Times New Roman"/>
          <w:bCs/>
          <w:sz w:val="40"/>
          <w:lang w:val="fr"/>
        </w:rPr>
        <w:t xml:space="preserve">LA </w:t>
      </w:r>
      <w:r w:rsidRPr="008E138C">
        <w:rPr>
          <w:rFonts w:ascii="Times New Roman" w:hAnsi="Times New Roman"/>
          <w:bCs/>
          <w:sz w:val="40"/>
          <w:lang w:val="fr"/>
        </w:rPr>
        <w:t>DÉFINI</w:t>
      </w:r>
      <w:r w:rsidR="00EF64BC">
        <w:rPr>
          <w:rFonts w:ascii="Times New Roman" w:hAnsi="Times New Roman"/>
          <w:bCs/>
          <w:sz w:val="40"/>
          <w:lang w:val="fr"/>
        </w:rPr>
        <w:t>TION DU</w:t>
      </w:r>
      <w:r w:rsidR="00F021C6" w:rsidRPr="008E138C">
        <w:rPr>
          <w:rFonts w:ascii="Times New Roman" w:hAnsi="Times New Roman"/>
          <w:sz w:val="36"/>
          <w:lang w:val="fr"/>
        </w:rPr>
        <w:t xml:space="preserve"> CONTEXTE ORGANISATIONNEL ET </w:t>
      </w:r>
      <w:r w:rsidR="00EF64BC">
        <w:rPr>
          <w:rFonts w:ascii="Times New Roman" w:hAnsi="Times New Roman"/>
          <w:sz w:val="36"/>
          <w:lang w:val="fr"/>
        </w:rPr>
        <w:t>D</w:t>
      </w:r>
      <w:r w:rsidR="00F021C6" w:rsidRPr="008E138C">
        <w:rPr>
          <w:rFonts w:ascii="Times New Roman" w:hAnsi="Times New Roman"/>
          <w:sz w:val="36"/>
          <w:lang w:val="fr"/>
        </w:rPr>
        <w:t xml:space="preserve">ES PROCESSUS </w:t>
      </w:r>
      <w:r w:rsidR="006C0D5D">
        <w:rPr>
          <w:rFonts w:ascii="Times New Roman" w:hAnsi="Times New Roman"/>
          <w:sz w:val="36"/>
          <w:lang w:val="fr"/>
        </w:rPr>
        <w:t>SM</w:t>
      </w:r>
      <w:r w:rsidR="00F021C6" w:rsidRPr="008E138C">
        <w:rPr>
          <w:rFonts w:ascii="Times New Roman" w:hAnsi="Times New Roman"/>
          <w:sz w:val="36"/>
          <w:lang w:val="fr"/>
        </w:rPr>
        <w:t>Q</w:t>
      </w:r>
    </w:p>
    <w:p w14:paraId="0CC49230" w14:textId="77777777" w:rsidR="00DF11F4" w:rsidRPr="008E138C" w:rsidRDefault="00DF11F4" w:rsidP="00DF11F4">
      <w:pPr>
        <w:jc w:val="center"/>
        <w:rPr>
          <w:rFonts w:ascii="Times New Roman" w:hAnsi="Times New Roman"/>
          <w:lang w:val="fr-CI"/>
        </w:rPr>
      </w:pPr>
    </w:p>
    <w:p w14:paraId="6C28FC66" w14:textId="220C3CF2" w:rsidR="00DF11F4" w:rsidRPr="008E138C" w:rsidRDefault="00C57BDD" w:rsidP="00C57BDD">
      <w:pPr>
        <w:jc w:val="center"/>
        <w:rPr>
          <w:rFonts w:ascii="Times New Roman" w:hAnsi="Times New Roman"/>
          <w:sz w:val="24"/>
          <w:lang w:val="fr-CI"/>
        </w:rPr>
      </w:pPr>
      <w:r w:rsidRPr="008E138C">
        <w:rPr>
          <w:rFonts w:ascii="Times New Roman" w:hAnsi="Times New Roman"/>
          <w:sz w:val="24"/>
          <w:lang w:val="fr"/>
        </w:rPr>
        <w:t>Première édition, avril 2023</w:t>
      </w:r>
    </w:p>
    <w:p w14:paraId="7727AD08" w14:textId="77777777" w:rsidR="00C57BDD" w:rsidRPr="008E138C" w:rsidRDefault="00C57BDD" w:rsidP="00C57BDD">
      <w:pPr>
        <w:jc w:val="center"/>
        <w:rPr>
          <w:rFonts w:ascii="Times New Roman" w:hAnsi="Times New Roman"/>
          <w:lang w:val="fr-CI"/>
        </w:rPr>
      </w:pPr>
    </w:p>
    <w:p w14:paraId="21DFF6ED" w14:textId="77777777" w:rsidR="00F43DF4" w:rsidRPr="008E138C" w:rsidRDefault="00F43DF4" w:rsidP="00DF11F4">
      <w:pPr>
        <w:jc w:val="center"/>
        <w:rPr>
          <w:rFonts w:ascii="Times New Roman" w:hAnsi="Times New Roman"/>
          <w:sz w:val="24"/>
          <w:lang w:val="fr-CI"/>
        </w:rPr>
      </w:pPr>
    </w:p>
    <w:p w14:paraId="23CC3F5E" w14:textId="2DFAD58A" w:rsidR="00D82D80" w:rsidRPr="008E138C" w:rsidRDefault="00DF11F4" w:rsidP="00DF11F4">
      <w:pPr>
        <w:jc w:val="center"/>
        <w:rPr>
          <w:rFonts w:ascii="Times New Roman" w:hAnsi="Times New Roman"/>
          <w:sz w:val="24"/>
          <w:lang w:val="fr-CI"/>
        </w:rPr>
      </w:pPr>
      <w:r w:rsidRPr="008E138C">
        <w:rPr>
          <w:rFonts w:ascii="Times New Roman" w:hAnsi="Times New Roman"/>
          <w:sz w:val="24"/>
          <w:lang w:val="fr"/>
        </w:rPr>
        <w:t xml:space="preserve">Référence du </w:t>
      </w:r>
      <w:r w:rsidR="008E138C" w:rsidRPr="008E138C">
        <w:rPr>
          <w:rFonts w:ascii="Times New Roman" w:hAnsi="Times New Roman"/>
          <w:sz w:val="24"/>
          <w:lang w:val="fr"/>
        </w:rPr>
        <w:t>Document :</w:t>
      </w:r>
      <w:r w:rsidRPr="008E138C">
        <w:rPr>
          <w:rFonts w:ascii="Times New Roman" w:hAnsi="Times New Roman"/>
          <w:sz w:val="24"/>
          <w:lang w:val="fr"/>
        </w:rPr>
        <w:t xml:space="preserve"> AFI_AIM_RBIS_QMS_400_PR01_TMP</w:t>
      </w:r>
    </w:p>
    <w:p w14:paraId="222CDA7D" w14:textId="77777777" w:rsidR="00DF11F4" w:rsidRPr="008E138C" w:rsidRDefault="00DF11F4" w:rsidP="00DF11F4">
      <w:pPr>
        <w:rPr>
          <w:rFonts w:ascii="Times New Roman" w:hAnsi="Times New Roman"/>
          <w:lang w:val="fr-CI"/>
        </w:rPr>
      </w:pPr>
      <w:r w:rsidRPr="008E138C">
        <w:rPr>
          <w:rFonts w:ascii="Times New Roman" w:hAnsi="Times New Roman"/>
          <w:lang w:val="fr-CI"/>
        </w:rPr>
        <w:br w:type="page"/>
      </w:r>
    </w:p>
    <w:p w14:paraId="2DC6A3CF" w14:textId="1D5AF66E" w:rsidR="00DF11F4" w:rsidRPr="006C0D5D" w:rsidRDefault="006C0D5D" w:rsidP="006C0D5D">
      <w:pPr>
        <w:pStyle w:val="Titre1"/>
        <w:numPr>
          <w:ilvl w:val="0"/>
          <w:numId w:val="0"/>
        </w:numPr>
        <w:spacing w:before="120" w:line="276" w:lineRule="auto"/>
        <w:ind w:left="431"/>
        <w:rPr>
          <w:lang w:val="fr"/>
        </w:rPr>
      </w:pPr>
      <w:bookmarkStart w:id="0" w:name="_Toc133438951"/>
      <w:r w:rsidRPr="006C0D5D">
        <w:rPr>
          <w:lang w:val="fr"/>
        </w:rPr>
        <w:lastRenderedPageBreak/>
        <w:t>PAGE D’APPROBATION</w:t>
      </w:r>
      <w:bookmarkEnd w:id="0"/>
    </w:p>
    <w:p w14:paraId="0C0E986C" w14:textId="77777777" w:rsidR="006C0D5D" w:rsidRPr="006C0D5D" w:rsidRDefault="006C0D5D" w:rsidP="0062753D">
      <w:pPr>
        <w:jc w:val="center"/>
        <w:rPr>
          <w:rFonts w:ascii="Times New Roman" w:hAnsi="Times New Roman"/>
          <w:b/>
          <w:sz w:val="10"/>
          <w:szCs w:val="10"/>
          <w:lang w:val="fr-CI"/>
        </w:rPr>
      </w:pPr>
    </w:p>
    <w:tbl>
      <w:tblPr>
        <w:tblW w:w="96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55"/>
        <w:gridCol w:w="2873"/>
        <w:gridCol w:w="3212"/>
        <w:gridCol w:w="1966"/>
      </w:tblGrid>
      <w:tr w:rsidR="008E138C" w:rsidRPr="00044A03" w14:paraId="101E19B5" w14:textId="77777777" w:rsidTr="007F6EBD">
        <w:trPr>
          <w:trHeight w:val="288"/>
        </w:trPr>
        <w:tc>
          <w:tcPr>
            <w:tcW w:w="1555" w:type="dxa"/>
            <w:vMerge w:val="restart"/>
            <w:shd w:val="clear" w:color="auto" w:fill="BDD6EE" w:themeFill="accent1" w:themeFillTint="66"/>
            <w:vAlign w:val="center"/>
          </w:tcPr>
          <w:p w14:paraId="71C87D99" w14:textId="77777777" w:rsidR="008E138C" w:rsidRPr="00044A03" w:rsidRDefault="008E138C" w:rsidP="007F6EBD">
            <w:pPr>
              <w:spacing w:before="0"/>
              <w:ind w:left="0"/>
              <w:jc w:val="left"/>
              <w:rPr>
                <w:rFonts w:ascii="Times New Roman" w:hAnsi="Times New Roman"/>
                <w:sz w:val="24"/>
              </w:rPr>
            </w:pPr>
            <w:r w:rsidRPr="00044A03">
              <w:rPr>
                <w:rFonts w:ascii="Times New Roman" w:hAnsi="Times New Roman"/>
                <w:sz w:val="24"/>
                <w:lang w:val="fr"/>
              </w:rPr>
              <w:t>Préparé par</w:t>
            </w:r>
          </w:p>
        </w:tc>
        <w:tc>
          <w:tcPr>
            <w:tcW w:w="2873" w:type="dxa"/>
            <w:shd w:val="clear" w:color="auto" w:fill="BDD6EE" w:themeFill="accent1" w:themeFillTint="66"/>
            <w:vAlign w:val="center"/>
          </w:tcPr>
          <w:p w14:paraId="338748D9" w14:textId="77777777" w:rsidR="008E138C" w:rsidRPr="00044A03" w:rsidRDefault="008E138C" w:rsidP="007F6EBD">
            <w:pPr>
              <w:spacing w:before="0"/>
              <w:jc w:val="center"/>
              <w:rPr>
                <w:rFonts w:ascii="Times New Roman" w:hAnsi="Times New Roman"/>
                <w:sz w:val="24"/>
              </w:rPr>
            </w:pPr>
            <w:r w:rsidRPr="00044A03">
              <w:rPr>
                <w:rFonts w:ascii="Times New Roman" w:hAnsi="Times New Roman"/>
                <w:sz w:val="24"/>
                <w:lang w:val="fr"/>
              </w:rPr>
              <w:t>Fonction</w:t>
            </w:r>
          </w:p>
        </w:tc>
        <w:tc>
          <w:tcPr>
            <w:tcW w:w="3212" w:type="dxa"/>
            <w:shd w:val="clear" w:color="auto" w:fill="BDD6EE" w:themeFill="accent1" w:themeFillTint="66"/>
            <w:vAlign w:val="center"/>
          </w:tcPr>
          <w:p w14:paraId="680286D2" w14:textId="77777777" w:rsidR="008E138C" w:rsidRPr="00044A03" w:rsidRDefault="008E138C" w:rsidP="007F6EBD">
            <w:pPr>
              <w:spacing w:before="0"/>
              <w:jc w:val="center"/>
              <w:rPr>
                <w:rFonts w:ascii="Times New Roman" w:hAnsi="Times New Roman"/>
                <w:sz w:val="24"/>
              </w:rPr>
            </w:pPr>
            <w:r w:rsidRPr="00044A03">
              <w:rPr>
                <w:rFonts w:ascii="Times New Roman" w:hAnsi="Times New Roman"/>
                <w:sz w:val="24"/>
                <w:lang w:val="fr"/>
              </w:rPr>
              <w:t>Nom et signature</w:t>
            </w:r>
          </w:p>
        </w:tc>
        <w:tc>
          <w:tcPr>
            <w:tcW w:w="1966" w:type="dxa"/>
            <w:shd w:val="clear" w:color="auto" w:fill="BDD6EE" w:themeFill="accent1" w:themeFillTint="66"/>
            <w:vAlign w:val="center"/>
          </w:tcPr>
          <w:p w14:paraId="43FB05E6" w14:textId="77777777" w:rsidR="008E138C" w:rsidRPr="00044A03" w:rsidRDefault="008E138C" w:rsidP="007F6EBD">
            <w:pPr>
              <w:spacing w:before="0"/>
              <w:jc w:val="center"/>
              <w:rPr>
                <w:rFonts w:ascii="Times New Roman" w:hAnsi="Times New Roman"/>
                <w:sz w:val="24"/>
              </w:rPr>
            </w:pPr>
            <w:r w:rsidRPr="00044A03">
              <w:rPr>
                <w:rFonts w:ascii="Times New Roman" w:hAnsi="Times New Roman"/>
                <w:sz w:val="24"/>
                <w:lang w:val="fr"/>
              </w:rPr>
              <w:t>Date</w:t>
            </w:r>
          </w:p>
        </w:tc>
      </w:tr>
      <w:tr w:rsidR="008E138C" w:rsidRPr="00044A03" w14:paraId="6C6EC04D" w14:textId="77777777" w:rsidTr="007F6EBD">
        <w:trPr>
          <w:trHeight w:val="570"/>
        </w:trPr>
        <w:tc>
          <w:tcPr>
            <w:tcW w:w="1555" w:type="dxa"/>
            <w:vMerge/>
            <w:shd w:val="clear" w:color="auto" w:fill="BDD6EE" w:themeFill="accent1" w:themeFillTint="66"/>
            <w:vAlign w:val="center"/>
          </w:tcPr>
          <w:p w14:paraId="6DCCDD5D" w14:textId="77777777" w:rsidR="008E138C" w:rsidRPr="00044A03" w:rsidRDefault="008E138C" w:rsidP="007F6EBD">
            <w:pPr>
              <w:spacing w:before="0"/>
              <w:jc w:val="left"/>
              <w:rPr>
                <w:rFonts w:ascii="Times New Roman" w:hAnsi="Times New Roman"/>
                <w:sz w:val="24"/>
              </w:rPr>
            </w:pPr>
          </w:p>
        </w:tc>
        <w:tc>
          <w:tcPr>
            <w:tcW w:w="2873" w:type="dxa"/>
            <w:shd w:val="clear" w:color="auto" w:fill="FFFFFF"/>
            <w:vAlign w:val="center"/>
          </w:tcPr>
          <w:p w14:paraId="675523DB" w14:textId="77777777" w:rsidR="008E138C" w:rsidRPr="00044A03" w:rsidRDefault="008E138C" w:rsidP="007F6EBD">
            <w:pPr>
              <w:spacing w:before="0"/>
              <w:jc w:val="center"/>
              <w:rPr>
                <w:rFonts w:ascii="Times New Roman" w:hAnsi="Times New Roman"/>
                <w:sz w:val="24"/>
              </w:rPr>
            </w:pPr>
          </w:p>
        </w:tc>
        <w:tc>
          <w:tcPr>
            <w:tcW w:w="3212" w:type="dxa"/>
            <w:shd w:val="clear" w:color="auto" w:fill="FFFFFF"/>
            <w:vAlign w:val="bottom"/>
          </w:tcPr>
          <w:p w14:paraId="484D7820" w14:textId="77777777" w:rsidR="008E138C" w:rsidRPr="00044A03" w:rsidRDefault="008E138C" w:rsidP="007F6EBD">
            <w:pPr>
              <w:spacing w:before="0"/>
              <w:jc w:val="center"/>
              <w:rPr>
                <w:rFonts w:ascii="Times New Roman" w:hAnsi="Times New Roman"/>
                <w:sz w:val="24"/>
              </w:rPr>
            </w:pPr>
          </w:p>
          <w:p w14:paraId="5F064F38" w14:textId="77777777" w:rsidR="008E138C" w:rsidRPr="00044A03" w:rsidRDefault="008E138C" w:rsidP="007F6EBD">
            <w:pPr>
              <w:spacing w:before="0"/>
              <w:jc w:val="center"/>
              <w:rPr>
                <w:rFonts w:ascii="Times New Roman" w:hAnsi="Times New Roman"/>
                <w:sz w:val="24"/>
              </w:rPr>
            </w:pPr>
          </w:p>
          <w:p w14:paraId="101A1141" w14:textId="77777777" w:rsidR="008E138C" w:rsidRPr="00044A03" w:rsidRDefault="008E138C" w:rsidP="007F6EBD">
            <w:pPr>
              <w:spacing w:before="0"/>
              <w:jc w:val="center"/>
              <w:rPr>
                <w:rFonts w:ascii="Times New Roman" w:hAnsi="Times New Roman"/>
                <w:sz w:val="24"/>
              </w:rPr>
            </w:pPr>
          </w:p>
          <w:p w14:paraId="5314B265" w14:textId="77777777" w:rsidR="008E138C" w:rsidRPr="00044A03" w:rsidRDefault="008E138C" w:rsidP="007F6EBD">
            <w:pPr>
              <w:spacing w:before="0"/>
              <w:jc w:val="center"/>
              <w:rPr>
                <w:rFonts w:ascii="Times New Roman" w:hAnsi="Times New Roman"/>
                <w:sz w:val="24"/>
              </w:rPr>
            </w:pPr>
          </w:p>
        </w:tc>
        <w:tc>
          <w:tcPr>
            <w:tcW w:w="1966" w:type="dxa"/>
            <w:shd w:val="clear" w:color="auto" w:fill="FFFFFF"/>
            <w:vAlign w:val="center"/>
          </w:tcPr>
          <w:p w14:paraId="5C0CA6FB" w14:textId="77777777" w:rsidR="008E138C" w:rsidRPr="00044A03" w:rsidRDefault="008E138C" w:rsidP="007F6EBD">
            <w:pPr>
              <w:spacing w:before="0"/>
              <w:ind w:left="0"/>
              <w:jc w:val="center"/>
              <w:rPr>
                <w:rFonts w:ascii="Times New Roman" w:hAnsi="Times New Roman"/>
                <w:sz w:val="24"/>
              </w:rPr>
            </w:pPr>
          </w:p>
        </w:tc>
      </w:tr>
      <w:tr w:rsidR="008E138C" w:rsidRPr="00044A03" w14:paraId="2915068C" w14:textId="77777777" w:rsidTr="007F6EBD">
        <w:trPr>
          <w:trHeight w:val="288"/>
        </w:trPr>
        <w:tc>
          <w:tcPr>
            <w:tcW w:w="1555" w:type="dxa"/>
            <w:vMerge w:val="restart"/>
            <w:shd w:val="clear" w:color="auto" w:fill="BDD6EE" w:themeFill="accent1" w:themeFillTint="66"/>
            <w:vAlign w:val="center"/>
          </w:tcPr>
          <w:p w14:paraId="6FD430FF" w14:textId="77777777" w:rsidR="008E138C" w:rsidRPr="00044A03" w:rsidRDefault="008E138C" w:rsidP="007F6EBD">
            <w:pPr>
              <w:spacing w:before="0"/>
              <w:ind w:left="0"/>
              <w:jc w:val="left"/>
              <w:rPr>
                <w:rFonts w:ascii="Times New Roman" w:hAnsi="Times New Roman"/>
                <w:sz w:val="24"/>
              </w:rPr>
            </w:pPr>
            <w:r>
              <w:rPr>
                <w:rFonts w:ascii="Times New Roman" w:hAnsi="Times New Roman"/>
                <w:sz w:val="24"/>
                <w:lang w:val="fr"/>
              </w:rPr>
              <w:t>Vérifié</w:t>
            </w:r>
            <w:r w:rsidRPr="00044A03">
              <w:rPr>
                <w:rFonts w:ascii="Times New Roman" w:hAnsi="Times New Roman"/>
                <w:sz w:val="24"/>
                <w:lang w:val="fr"/>
              </w:rPr>
              <w:t xml:space="preserve"> par</w:t>
            </w:r>
          </w:p>
        </w:tc>
        <w:tc>
          <w:tcPr>
            <w:tcW w:w="2873" w:type="dxa"/>
            <w:shd w:val="clear" w:color="auto" w:fill="BDD6EE" w:themeFill="accent1" w:themeFillTint="66"/>
            <w:vAlign w:val="center"/>
          </w:tcPr>
          <w:p w14:paraId="3A689D8C" w14:textId="77777777" w:rsidR="008E138C" w:rsidRPr="00044A03" w:rsidRDefault="008E138C" w:rsidP="007F6EBD">
            <w:pPr>
              <w:spacing w:before="0"/>
              <w:jc w:val="center"/>
              <w:rPr>
                <w:rFonts w:ascii="Times New Roman" w:hAnsi="Times New Roman"/>
                <w:sz w:val="24"/>
              </w:rPr>
            </w:pPr>
            <w:r w:rsidRPr="00044A03">
              <w:rPr>
                <w:rFonts w:ascii="Times New Roman" w:hAnsi="Times New Roman"/>
                <w:sz w:val="24"/>
                <w:lang w:val="fr"/>
              </w:rPr>
              <w:t>Fonction</w:t>
            </w:r>
          </w:p>
        </w:tc>
        <w:tc>
          <w:tcPr>
            <w:tcW w:w="3212" w:type="dxa"/>
            <w:shd w:val="clear" w:color="auto" w:fill="BDD6EE" w:themeFill="accent1" w:themeFillTint="66"/>
            <w:vAlign w:val="center"/>
          </w:tcPr>
          <w:p w14:paraId="5A70E7E3" w14:textId="77777777" w:rsidR="008E138C" w:rsidRPr="00044A03" w:rsidRDefault="008E138C" w:rsidP="007F6EBD">
            <w:pPr>
              <w:spacing w:before="0"/>
              <w:jc w:val="center"/>
              <w:rPr>
                <w:rFonts w:ascii="Times New Roman" w:hAnsi="Times New Roman"/>
                <w:sz w:val="24"/>
              </w:rPr>
            </w:pPr>
            <w:r w:rsidRPr="00044A03">
              <w:rPr>
                <w:rFonts w:ascii="Times New Roman" w:hAnsi="Times New Roman"/>
                <w:sz w:val="24"/>
                <w:lang w:val="fr"/>
              </w:rPr>
              <w:t>Nom et signature</w:t>
            </w:r>
          </w:p>
        </w:tc>
        <w:tc>
          <w:tcPr>
            <w:tcW w:w="1966" w:type="dxa"/>
            <w:shd w:val="clear" w:color="auto" w:fill="BDD6EE" w:themeFill="accent1" w:themeFillTint="66"/>
            <w:vAlign w:val="bottom"/>
          </w:tcPr>
          <w:p w14:paraId="387CDC1D" w14:textId="77777777" w:rsidR="008E138C" w:rsidRPr="00044A03" w:rsidRDefault="008E138C" w:rsidP="007F6EBD">
            <w:pPr>
              <w:spacing w:before="0"/>
              <w:jc w:val="center"/>
              <w:rPr>
                <w:rFonts w:ascii="Times New Roman" w:hAnsi="Times New Roman"/>
                <w:sz w:val="24"/>
              </w:rPr>
            </w:pPr>
            <w:r w:rsidRPr="00044A03">
              <w:rPr>
                <w:rFonts w:ascii="Times New Roman" w:hAnsi="Times New Roman"/>
                <w:sz w:val="24"/>
                <w:lang w:val="fr"/>
              </w:rPr>
              <w:t>Date</w:t>
            </w:r>
          </w:p>
        </w:tc>
      </w:tr>
      <w:tr w:rsidR="008E138C" w:rsidRPr="00044A03" w14:paraId="01F14AF7" w14:textId="77777777" w:rsidTr="007F6EBD">
        <w:trPr>
          <w:trHeight w:val="569"/>
        </w:trPr>
        <w:tc>
          <w:tcPr>
            <w:tcW w:w="1555" w:type="dxa"/>
            <w:vMerge/>
            <w:shd w:val="clear" w:color="auto" w:fill="BDD6EE" w:themeFill="accent1" w:themeFillTint="66"/>
            <w:vAlign w:val="center"/>
          </w:tcPr>
          <w:p w14:paraId="26A903AD" w14:textId="77777777" w:rsidR="008E138C" w:rsidRPr="00044A03" w:rsidRDefault="008E138C" w:rsidP="007F6EBD">
            <w:pPr>
              <w:spacing w:before="0"/>
              <w:ind w:left="0"/>
              <w:jc w:val="left"/>
              <w:rPr>
                <w:rFonts w:ascii="Times New Roman" w:hAnsi="Times New Roman"/>
                <w:sz w:val="24"/>
              </w:rPr>
            </w:pPr>
          </w:p>
        </w:tc>
        <w:tc>
          <w:tcPr>
            <w:tcW w:w="2873" w:type="dxa"/>
            <w:shd w:val="clear" w:color="auto" w:fill="FFFFFF"/>
            <w:vAlign w:val="center"/>
          </w:tcPr>
          <w:p w14:paraId="3CFEBD05" w14:textId="77777777" w:rsidR="008E138C" w:rsidRPr="00044A03" w:rsidRDefault="008E138C" w:rsidP="007F6EBD">
            <w:pPr>
              <w:spacing w:before="0"/>
              <w:jc w:val="center"/>
              <w:rPr>
                <w:rFonts w:ascii="Times New Roman" w:hAnsi="Times New Roman"/>
                <w:sz w:val="24"/>
              </w:rPr>
            </w:pPr>
          </w:p>
        </w:tc>
        <w:tc>
          <w:tcPr>
            <w:tcW w:w="3212" w:type="dxa"/>
            <w:shd w:val="clear" w:color="auto" w:fill="FFFFFF"/>
            <w:vAlign w:val="bottom"/>
          </w:tcPr>
          <w:p w14:paraId="13A63300" w14:textId="77777777" w:rsidR="008E138C" w:rsidRPr="00044A03" w:rsidRDefault="008E138C" w:rsidP="007F6EBD">
            <w:pPr>
              <w:spacing w:before="0"/>
              <w:jc w:val="center"/>
              <w:rPr>
                <w:rFonts w:ascii="Times New Roman" w:hAnsi="Times New Roman"/>
                <w:sz w:val="24"/>
              </w:rPr>
            </w:pPr>
          </w:p>
          <w:p w14:paraId="69FF33BB" w14:textId="77777777" w:rsidR="008E138C" w:rsidRPr="00044A03" w:rsidRDefault="008E138C" w:rsidP="007F6EBD">
            <w:pPr>
              <w:spacing w:before="0"/>
              <w:jc w:val="center"/>
              <w:rPr>
                <w:rFonts w:ascii="Times New Roman" w:hAnsi="Times New Roman"/>
                <w:sz w:val="24"/>
              </w:rPr>
            </w:pPr>
          </w:p>
          <w:p w14:paraId="7E7077A1" w14:textId="77777777" w:rsidR="008E138C" w:rsidRPr="00044A03" w:rsidRDefault="008E138C" w:rsidP="007F6EBD">
            <w:pPr>
              <w:spacing w:before="0"/>
              <w:jc w:val="center"/>
              <w:rPr>
                <w:rFonts w:ascii="Times New Roman" w:hAnsi="Times New Roman"/>
                <w:sz w:val="24"/>
              </w:rPr>
            </w:pPr>
          </w:p>
          <w:p w14:paraId="3BAA4E81" w14:textId="77777777" w:rsidR="008E138C" w:rsidRPr="00044A03" w:rsidRDefault="008E138C" w:rsidP="007F6EBD">
            <w:pPr>
              <w:spacing w:before="0"/>
              <w:jc w:val="center"/>
              <w:rPr>
                <w:rFonts w:ascii="Times New Roman" w:hAnsi="Times New Roman"/>
                <w:sz w:val="24"/>
              </w:rPr>
            </w:pPr>
          </w:p>
        </w:tc>
        <w:tc>
          <w:tcPr>
            <w:tcW w:w="1966" w:type="dxa"/>
            <w:shd w:val="clear" w:color="auto" w:fill="FFFFFF"/>
            <w:vAlign w:val="center"/>
          </w:tcPr>
          <w:p w14:paraId="0F927DD0" w14:textId="77777777" w:rsidR="008E138C" w:rsidRPr="00044A03" w:rsidRDefault="008E138C" w:rsidP="007F6EBD">
            <w:pPr>
              <w:spacing w:before="0"/>
              <w:ind w:left="0"/>
              <w:jc w:val="center"/>
              <w:rPr>
                <w:rFonts w:ascii="Times New Roman" w:hAnsi="Times New Roman"/>
                <w:sz w:val="24"/>
              </w:rPr>
            </w:pPr>
          </w:p>
        </w:tc>
      </w:tr>
      <w:tr w:rsidR="008E138C" w:rsidRPr="00044A03" w14:paraId="21742C0D" w14:textId="77777777" w:rsidTr="007F6EBD">
        <w:trPr>
          <w:trHeight w:val="288"/>
        </w:trPr>
        <w:tc>
          <w:tcPr>
            <w:tcW w:w="1555" w:type="dxa"/>
            <w:vMerge w:val="restart"/>
            <w:shd w:val="clear" w:color="auto" w:fill="BDD6EE" w:themeFill="accent1" w:themeFillTint="66"/>
            <w:vAlign w:val="center"/>
          </w:tcPr>
          <w:p w14:paraId="20D59443" w14:textId="77777777" w:rsidR="008E138C" w:rsidRPr="00044A03" w:rsidRDefault="008E138C" w:rsidP="007F6EBD">
            <w:pPr>
              <w:spacing w:before="0"/>
              <w:ind w:left="0"/>
              <w:jc w:val="left"/>
              <w:rPr>
                <w:rFonts w:ascii="Times New Roman" w:hAnsi="Times New Roman"/>
                <w:sz w:val="24"/>
              </w:rPr>
            </w:pPr>
            <w:r w:rsidRPr="00044A03">
              <w:rPr>
                <w:rFonts w:ascii="Times New Roman" w:hAnsi="Times New Roman"/>
                <w:sz w:val="24"/>
                <w:lang w:val="fr"/>
              </w:rPr>
              <w:t>Approuvé par</w:t>
            </w:r>
          </w:p>
        </w:tc>
        <w:tc>
          <w:tcPr>
            <w:tcW w:w="2873" w:type="dxa"/>
            <w:shd w:val="clear" w:color="auto" w:fill="BDD6EE" w:themeFill="accent1" w:themeFillTint="66"/>
            <w:vAlign w:val="center"/>
          </w:tcPr>
          <w:p w14:paraId="3CA5A077" w14:textId="77777777" w:rsidR="008E138C" w:rsidRPr="00044A03" w:rsidRDefault="008E138C" w:rsidP="007F6EBD">
            <w:pPr>
              <w:spacing w:before="0"/>
              <w:jc w:val="center"/>
              <w:rPr>
                <w:rFonts w:ascii="Times New Roman" w:hAnsi="Times New Roman"/>
                <w:sz w:val="24"/>
              </w:rPr>
            </w:pPr>
            <w:r w:rsidRPr="00044A03">
              <w:rPr>
                <w:rFonts w:ascii="Times New Roman" w:hAnsi="Times New Roman"/>
                <w:sz w:val="24"/>
                <w:lang w:val="fr"/>
              </w:rPr>
              <w:t>Fonction</w:t>
            </w:r>
          </w:p>
        </w:tc>
        <w:tc>
          <w:tcPr>
            <w:tcW w:w="3212" w:type="dxa"/>
            <w:shd w:val="clear" w:color="auto" w:fill="BDD6EE" w:themeFill="accent1" w:themeFillTint="66"/>
            <w:vAlign w:val="center"/>
          </w:tcPr>
          <w:p w14:paraId="3909C2B5" w14:textId="77777777" w:rsidR="008E138C" w:rsidRPr="00044A03" w:rsidRDefault="008E138C" w:rsidP="007F6EBD">
            <w:pPr>
              <w:spacing w:before="0"/>
              <w:jc w:val="center"/>
              <w:rPr>
                <w:rFonts w:ascii="Times New Roman" w:hAnsi="Times New Roman"/>
                <w:sz w:val="24"/>
              </w:rPr>
            </w:pPr>
            <w:r w:rsidRPr="00044A03">
              <w:rPr>
                <w:rFonts w:ascii="Times New Roman" w:hAnsi="Times New Roman"/>
                <w:sz w:val="24"/>
                <w:lang w:val="fr"/>
              </w:rPr>
              <w:t>Nom et signature</w:t>
            </w:r>
          </w:p>
        </w:tc>
        <w:tc>
          <w:tcPr>
            <w:tcW w:w="1966" w:type="dxa"/>
            <w:shd w:val="clear" w:color="auto" w:fill="BDD6EE" w:themeFill="accent1" w:themeFillTint="66"/>
            <w:vAlign w:val="center"/>
          </w:tcPr>
          <w:p w14:paraId="467F6C8D" w14:textId="77777777" w:rsidR="008E138C" w:rsidRPr="00044A03" w:rsidRDefault="008E138C" w:rsidP="007F6EBD">
            <w:pPr>
              <w:spacing w:before="0"/>
              <w:jc w:val="center"/>
              <w:rPr>
                <w:rFonts w:ascii="Times New Roman" w:hAnsi="Times New Roman"/>
                <w:sz w:val="24"/>
              </w:rPr>
            </w:pPr>
            <w:r w:rsidRPr="00044A03">
              <w:rPr>
                <w:rFonts w:ascii="Times New Roman" w:hAnsi="Times New Roman"/>
                <w:sz w:val="24"/>
                <w:lang w:val="fr"/>
              </w:rPr>
              <w:t>Date</w:t>
            </w:r>
          </w:p>
        </w:tc>
      </w:tr>
      <w:tr w:rsidR="008E138C" w:rsidRPr="00044A03" w14:paraId="21315767" w14:textId="77777777" w:rsidTr="007F6EBD">
        <w:trPr>
          <w:trHeight w:val="569"/>
        </w:trPr>
        <w:tc>
          <w:tcPr>
            <w:tcW w:w="1555" w:type="dxa"/>
            <w:vMerge/>
            <w:shd w:val="clear" w:color="auto" w:fill="BDD6EE" w:themeFill="accent1" w:themeFillTint="66"/>
            <w:vAlign w:val="center"/>
          </w:tcPr>
          <w:p w14:paraId="00CAA580" w14:textId="77777777" w:rsidR="008E138C" w:rsidRPr="00044A03" w:rsidRDefault="008E138C" w:rsidP="007F6EBD">
            <w:pPr>
              <w:spacing w:before="0"/>
              <w:rPr>
                <w:rFonts w:ascii="Times New Roman" w:hAnsi="Times New Roman"/>
                <w:sz w:val="24"/>
              </w:rPr>
            </w:pPr>
          </w:p>
        </w:tc>
        <w:tc>
          <w:tcPr>
            <w:tcW w:w="2873" w:type="dxa"/>
            <w:shd w:val="clear" w:color="auto" w:fill="FFFFFF"/>
            <w:vAlign w:val="center"/>
          </w:tcPr>
          <w:p w14:paraId="793BCA81" w14:textId="77777777" w:rsidR="008E138C" w:rsidRPr="00044A03" w:rsidRDefault="008E138C" w:rsidP="007F6EBD">
            <w:pPr>
              <w:spacing w:before="0"/>
              <w:jc w:val="center"/>
              <w:rPr>
                <w:rFonts w:ascii="Times New Roman" w:hAnsi="Times New Roman"/>
                <w:sz w:val="24"/>
              </w:rPr>
            </w:pPr>
          </w:p>
        </w:tc>
        <w:tc>
          <w:tcPr>
            <w:tcW w:w="3212" w:type="dxa"/>
            <w:shd w:val="clear" w:color="auto" w:fill="FFFFFF"/>
            <w:vAlign w:val="bottom"/>
          </w:tcPr>
          <w:p w14:paraId="05D4C11C" w14:textId="77777777" w:rsidR="008E138C" w:rsidRPr="00044A03" w:rsidRDefault="008E138C" w:rsidP="007F6EBD">
            <w:pPr>
              <w:spacing w:before="0"/>
              <w:ind w:left="0"/>
              <w:jc w:val="center"/>
              <w:rPr>
                <w:rFonts w:ascii="Times New Roman" w:hAnsi="Times New Roman"/>
                <w:sz w:val="24"/>
              </w:rPr>
            </w:pPr>
          </w:p>
          <w:p w14:paraId="4E011322" w14:textId="77777777" w:rsidR="008E138C" w:rsidRPr="00044A03" w:rsidRDefault="008E138C" w:rsidP="007F6EBD">
            <w:pPr>
              <w:spacing w:before="0"/>
              <w:ind w:left="0"/>
              <w:jc w:val="center"/>
              <w:rPr>
                <w:rFonts w:ascii="Times New Roman" w:hAnsi="Times New Roman"/>
                <w:sz w:val="24"/>
              </w:rPr>
            </w:pPr>
          </w:p>
          <w:p w14:paraId="1A47CF87" w14:textId="77777777" w:rsidR="008E138C" w:rsidRPr="00044A03" w:rsidRDefault="008E138C" w:rsidP="007F6EBD">
            <w:pPr>
              <w:spacing w:before="0"/>
              <w:ind w:left="0"/>
              <w:jc w:val="center"/>
              <w:rPr>
                <w:rFonts w:ascii="Times New Roman" w:hAnsi="Times New Roman"/>
                <w:sz w:val="24"/>
              </w:rPr>
            </w:pPr>
          </w:p>
          <w:p w14:paraId="4FF12F28" w14:textId="77777777" w:rsidR="008E138C" w:rsidRPr="00044A03" w:rsidRDefault="008E138C" w:rsidP="007F6EBD">
            <w:pPr>
              <w:spacing w:before="0"/>
              <w:jc w:val="center"/>
              <w:rPr>
                <w:rFonts w:ascii="Times New Roman" w:hAnsi="Times New Roman"/>
                <w:sz w:val="24"/>
              </w:rPr>
            </w:pPr>
          </w:p>
        </w:tc>
        <w:tc>
          <w:tcPr>
            <w:tcW w:w="1966" w:type="dxa"/>
            <w:shd w:val="clear" w:color="auto" w:fill="FFFFFF"/>
            <w:vAlign w:val="center"/>
          </w:tcPr>
          <w:p w14:paraId="72AAE573" w14:textId="77777777" w:rsidR="008E138C" w:rsidRPr="00044A03" w:rsidRDefault="008E138C" w:rsidP="007F6EBD">
            <w:pPr>
              <w:spacing w:before="0"/>
              <w:ind w:left="0"/>
              <w:jc w:val="center"/>
              <w:rPr>
                <w:rFonts w:ascii="Times New Roman" w:hAnsi="Times New Roman"/>
                <w:sz w:val="24"/>
              </w:rPr>
            </w:pPr>
          </w:p>
        </w:tc>
      </w:tr>
    </w:tbl>
    <w:p w14:paraId="7CF2D02C" w14:textId="77777777" w:rsidR="008E138C" w:rsidRPr="00044A03" w:rsidRDefault="008E138C" w:rsidP="008E138C">
      <w:pPr>
        <w:rPr>
          <w:rFonts w:ascii="Times New Roman" w:hAnsi="Times New Roman"/>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410"/>
        <w:gridCol w:w="3260"/>
        <w:gridCol w:w="2977"/>
      </w:tblGrid>
      <w:tr w:rsidR="008E138C" w:rsidRPr="00044A03" w14:paraId="6895A425" w14:textId="77777777" w:rsidTr="007F6EBD">
        <w:trPr>
          <w:trHeight w:val="357"/>
        </w:trPr>
        <w:tc>
          <w:tcPr>
            <w:tcW w:w="9923" w:type="dxa"/>
            <w:gridSpan w:val="4"/>
            <w:shd w:val="clear" w:color="auto" w:fill="BDD6EE" w:themeFill="accent1" w:themeFillTint="66"/>
            <w:vAlign w:val="center"/>
          </w:tcPr>
          <w:p w14:paraId="0A292C50" w14:textId="77777777" w:rsidR="008E138C" w:rsidRPr="00044A03" w:rsidRDefault="008E138C" w:rsidP="006C0D5D">
            <w:pPr>
              <w:spacing w:before="0"/>
              <w:ind w:left="0"/>
              <w:jc w:val="center"/>
              <w:rPr>
                <w:rFonts w:ascii="Times New Roman" w:hAnsi="Times New Roman"/>
                <w:bCs/>
                <w:sz w:val="24"/>
              </w:rPr>
            </w:pPr>
            <w:r>
              <w:rPr>
                <w:rFonts w:ascii="Times New Roman" w:hAnsi="Times New Roman"/>
                <w:bCs/>
                <w:sz w:val="24"/>
                <w:lang w:val="fr"/>
              </w:rPr>
              <w:t>Inscription des amendements</w:t>
            </w:r>
          </w:p>
        </w:tc>
      </w:tr>
      <w:tr w:rsidR="008E138C" w:rsidRPr="00044A03" w14:paraId="3DB0C33E" w14:textId="77777777" w:rsidTr="007F6EBD">
        <w:trPr>
          <w:trHeight w:val="357"/>
        </w:trPr>
        <w:tc>
          <w:tcPr>
            <w:tcW w:w="1276" w:type="dxa"/>
            <w:shd w:val="clear" w:color="auto" w:fill="BDD6EE" w:themeFill="accent1" w:themeFillTint="66"/>
            <w:vAlign w:val="center"/>
          </w:tcPr>
          <w:p w14:paraId="4FC70A4A" w14:textId="77777777" w:rsidR="008E138C" w:rsidRPr="00044A03" w:rsidRDefault="008E138C" w:rsidP="007F6EBD">
            <w:pPr>
              <w:spacing w:before="0"/>
              <w:ind w:left="22"/>
              <w:jc w:val="center"/>
              <w:rPr>
                <w:rFonts w:ascii="Times New Roman" w:hAnsi="Times New Roman"/>
                <w:bCs/>
                <w:sz w:val="24"/>
              </w:rPr>
            </w:pPr>
            <w:r w:rsidRPr="00044A03">
              <w:rPr>
                <w:rFonts w:ascii="Times New Roman" w:hAnsi="Times New Roman"/>
                <w:bCs/>
                <w:sz w:val="24"/>
                <w:lang w:val="fr"/>
              </w:rPr>
              <w:t>N</w:t>
            </w:r>
            <w:r>
              <w:rPr>
                <w:rFonts w:ascii="Times New Roman" w:hAnsi="Times New Roman"/>
                <w:bCs/>
                <w:sz w:val="24"/>
                <w:lang w:val="fr"/>
              </w:rPr>
              <w:t>uméro</w:t>
            </w:r>
          </w:p>
        </w:tc>
        <w:tc>
          <w:tcPr>
            <w:tcW w:w="2410" w:type="dxa"/>
            <w:shd w:val="clear" w:color="auto" w:fill="BDD6EE" w:themeFill="accent1" w:themeFillTint="66"/>
            <w:vAlign w:val="center"/>
          </w:tcPr>
          <w:p w14:paraId="21E29379" w14:textId="77777777" w:rsidR="008E138C" w:rsidRPr="00044A03" w:rsidRDefault="008E138C" w:rsidP="007F6EBD">
            <w:pPr>
              <w:spacing w:before="0"/>
              <w:jc w:val="center"/>
              <w:rPr>
                <w:rFonts w:ascii="Times New Roman" w:hAnsi="Times New Roman"/>
                <w:bCs/>
                <w:sz w:val="24"/>
              </w:rPr>
            </w:pPr>
            <w:r w:rsidRPr="00044A03">
              <w:rPr>
                <w:rFonts w:ascii="Times New Roman" w:hAnsi="Times New Roman"/>
                <w:bCs/>
                <w:sz w:val="24"/>
                <w:lang w:val="fr"/>
              </w:rPr>
              <w:t>Date</w:t>
            </w:r>
          </w:p>
        </w:tc>
        <w:tc>
          <w:tcPr>
            <w:tcW w:w="3260" w:type="dxa"/>
            <w:shd w:val="clear" w:color="auto" w:fill="BDD6EE" w:themeFill="accent1" w:themeFillTint="66"/>
            <w:vAlign w:val="center"/>
          </w:tcPr>
          <w:p w14:paraId="0C405397" w14:textId="77777777" w:rsidR="008E138C" w:rsidRPr="00044A03" w:rsidRDefault="008E138C" w:rsidP="007F6EBD">
            <w:pPr>
              <w:spacing w:before="0"/>
              <w:ind w:left="0"/>
              <w:jc w:val="center"/>
              <w:rPr>
                <w:rFonts w:ascii="Times New Roman" w:hAnsi="Times New Roman"/>
                <w:bCs/>
                <w:sz w:val="24"/>
              </w:rPr>
            </w:pPr>
            <w:r w:rsidRPr="00044A03">
              <w:rPr>
                <w:rFonts w:ascii="Times New Roman" w:hAnsi="Times New Roman"/>
                <w:bCs/>
                <w:sz w:val="24"/>
                <w:lang w:val="fr"/>
              </w:rPr>
              <w:t>Entré par</w:t>
            </w:r>
          </w:p>
        </w:tc>
        <w:tc>
          <w:tcPr>
            <w:tcW w:w="2977" w:type="dxa"/>
            <w:shd w:val="clear" w:color="auto" w:fill="BDD6EE" w:themeFill="accent1" w:themeFillTint="66"/>
          </w:tcPr>
          <w:p w14:paraId="1AD37809" w14:textId="77777777" w:rsidR="008E138C" w:rsidRPr="00044A03" w:rsidRDefault="008E138C" w:rsidP="007F6EBD">
            <w:pPr>
              <w:spacing w:before="0"/>
              <w:ind w:left="0"/>
              <w:jc w:val="center"/>
              <w:rPr>
                <w:rFonts w:ascii="Times New Roman" w:hAnsi="Times New Roman"/>
                <w:bCs/>
                <w:sz w:val="24"/>
              </w:rPr>
            </w:pPr>
            <w:r w:rsidRPr="00044A03">
              <w:rPr>
                <w:rFonts w:ascii="Times New Roman" w:hAnsi="Times New Roman"/>
                <w:bCs/>
                <w:sz w:val="24"/>
                <w:lang w:val="fr"/>
              </w:rPr>
              <w:t>Supervisé par</w:t>
            </w:r>
          </w:p>
        </w:tc>
      </w:tr>
      <w:tr w:rsidR="008E138C" w:rsidRPr="00044A03" w14:paraId="46471CC0" w14:textId="77777777" w:rsidTr="007F6EBD">
        <w:trPr>
          <w:trHeight w:val="340"/>
        </w:trPr>
        <w:tc>
          <w:tcPr>
            <w:tcW w:w="1276" w:type="dxa"/>
            <w:vAlign w:val="center"/>
          </w:tcPr>
          <w:p w14:paraId="413EF06C" w14:textId="77777777" w:rsidR="008E138C" w:rsidRPr="00044A03" w:rsidRDefault="008E138C" w:rsidP="007F6EBD">
            <w:pPr>
              <w:spacing w:before="0"/>
              <w:ind w:left="22"/>
              <w:jc w:val="center"/>
              <w:rPr>
                <w:rFonts w:ascii="Times New Roman" w:hAnsi="Times New Roman"/>
                <w:sz w:val="24"/>
              </w:rPr>
            </w:pPr>
          </w:p>
        </w:tc>
        <w:tc>
          <w:tcPr>
            <w:tcW w:w="2410" w:type="dxa"/>
            <w:vAlign w:val="center"/>
          </w:tcPr>
          <w:p w14:paraId="269A4357" w14:textId="77777777" w:rsidR="008E138C" w:rsidRPr="00044A03" w:rsidRDefault="008E138C" w:rsidP="007F6EBD">
            <w:pPr>
              <w:spacing w:before="0"/>
              <w:jc w:val="center"/>
              <w:rPr>
                <w:rFonts w:ascii="Times New Roman" w:hAnsi="Times New Roman"/>
                <w:sz w:val="24"/>
              </w:rPr>
            </w:pPr>
          </w:p>
        </w:tc>
        <w:tc>
          <w:tcPr>
            <w:tcW w:w="3260" w:type="dxa"/>
            <w:vAlign w:val="center"/>
          </w:tcPr>
          <w:p w14:paraId="07162DDC" w14:textId="77777777" w:rsidR="008E138C" w:rsidRPr="00044A03" w:rsidRDefault="008E138C" w:rsidP="007F6EBD">
            <w:pPr>
              <w:spacing w:before="0"/>
              <w:ind w:left="0"/>
              <w:jc w:val="left"/>
              <w:rPr>
                <w:rFonts w:ascii="Times New Roman" w:hAnsi="Times New Roman"/>
                <w:b/>
                <w:sz w:val="24"/>
              </w:rPr>
            </w:pPr>
          </w:p>
        </w:tc>
        <w:tc>
          <w:tcPr>
            <w:tcW w:w="2977" w:type="dxa"/>
          </w:tcPr>
          <w:p w14:paraId="78EA0ECF" w14:textId="77777777" w:rsidR="008E138C" w:rsidRPr="00044A03" w:rsidRDefault="008E138C" w:rsidP="007F6EBD">
            <w:pPr>
              <w:spacing w:before="0"/>
              <w:ind w:left="0"/>
              <w:jc w:val="left"/>
              <w:rPr>
                <w:rFonts w:ascii="Times New Roman" w:hAnsi="Times New Roman"/>
                <w:b/>
                <w:sz w:val="24"/>
              </w:rPr>
            </w:pPr>
          </w:p>
        </w:tc>
      </w:tr>
      <w:tr w:rsidR="008E138C" w:rsidRPr="00044A03" w14:paraId="0A23830C" w14:textId="77777777" w:rsidTr="007F6EBD">
        <w:trPr>
          <w:trHeight w:val="340"/>
        </w:trPr>
        <w:tc>
          <w:tcPr>
            <w:tcW w:w="1276" w:type="dxa"/>
            <w:vAlign w:val="center"/>
          </w:tcPr>
          <w:p w14:paraId="3126CDD7" w14:textId="77777777" w:rsidR="008E138C" w:rsidRPr="00044A03" w:rsidRDefault="008E138C" w:rsidP="007F6EBD">
            <w:pPr>
              <w:spacing w:before="0"/>
              <w:ind w:left="22"/>
              <w:jc w:val="center"/>
              <w:rPr>
                <w:rFonts w:ascii="Times New Roman" w:hAnsi="Times New Roman"/>
                <w:sz w:val="24"/>
              </w:rPr>
            </w:pPr>
          </w:p>
        </w:tc>
        <w:tc>
          <w:tcPr>
            <w:tcW w:w="2410" w:type="dxa"/>
            <w:vAlign w:val="center"/>
          </w:tcPr>
          <w:p w14:paraId="38B36DA6" w14:textId="77777777" w:rsidR="008E138C" w:rsidRPr="00044A03" w:rsidRDefault="008E138C" w:rsidP="007F6EBD">
            <w:pPr>
              <w:spacing w:before="0"/>
              <w:jc w:val="center"/>
              <w:rPr>
                <w:rFonts w:ascii="Times New Roman" w:hAnsi="Times New Roman"/>
                <w:sz w:val="24"/>
              </w:rPr>
            </w:pPr>
          </w:p>
        </w:tc>
        <w:tc>
          <w:tcPr>
            <w:tcW w:w="3260" w:type="dxa"/>
            <w:vAlign w:val="center"/>
          </w:tcPr>
          <w:p w14:paraId="56824A27" w14:textId="77777777" w:rsidR="008E138C" w:rsidRPr="00044A03" w:rsidRDefault="008E138C" w:rsidP="007F6EBD">
            <w:pPr>
              <w:spacing w:before="0"/>
              <w:ind w:left="0"/>
              <w:jc w:val="left"/>
              <w:rPr>
                <w:rFonts w:ascii="Times New Roman" w:hAnsi="Times New Roman"/>
                <w:sz w:val="24"/>
              </w:rPr>
            </w:pPr>
          </w:p>
        </w:tc>
        <w:tc>
          <w:tcPr>
            <w:tcW w:w="2977" w:type="dxa"/>
          </w:tcPr>
          <w:p w14:paraId="5F6393A1" w14:textId="77777777" w:rsidR="008E138C" w:rsidRPr="00044A03" w:rsidRDefault="008E138C" w:rsidP="007F6EBD">
            <w:pPr>
              <w:spacing w:before="0"/>
              <w:ind w:left="0"/>
              <w:jc w:val="left"/>
              <w:rPr>
                <w:rFonts w:ascii="Times New Roman" w:hAnsi="Times New Roman"/>
                <w:sz w:val="24"/>
              </w:rPr>
            </w:pPr>
          </w:p>
        </w:tc>
      </w:tr>
      <w:tr w:rsidR="008E138C" w:rsidRPr="00044A03" w14:paraId="7A705BAA" w14:textId="77777777" w:rsidTr="007F6EBD">
        <w:trPr>
          <w:trHeight w:val="340"/>
        </w:trPr>
        <w:tc>
          <w:tcPr>
            <w:tcW w:w="1276" w:type="dxa"/>
            <w:vAlign w:val="center"/>
          </w:tcPr>
          <w:p w14:paraId="0F672AFE" w14:textId="77777777" w:rsidR="008E138C" w:rsidRPr="00044A03" w:rsidRDefault="008E138C" w:rsidP="007F6EBD">
            <w:pPr>
              <w:spacing w:before="0"/>
              <w:ind w:left="22"/>
              <w:jc w:val="center"/>
              <w:rPr>
                <w:rFonts w:ascii="Times New Roman" w:hAnsi="Times New Roman"/>
                <w:b/>
                <w:sz w:val="24"/>
              </w:rPr>
            </w:pPr>
          </w:p>
        </w:tc>
        <w:tc>
          <w:tcPr>
            <w:tcW w:w="2410" w:type="dxa"/>
            <w:vAlign w:val="center"/>
          </w:tcPr>
          <w:p w14:paraId="03E91EA1" w14:textId="77777777" w:rsidR="008E138C" w:rsidRPr="00044A03" w:rsidRDefault="008E138C" w:rsidP="007F6EBD">
            <w:pPr>
              <w:spacing w:before="0"/>
              <w:jc w:val="center"/>
              <w:rPr>
                <w:rFonts w:ascii="Times New Roman" w:hAnsi="Times New Roman"/>
                <w:b/>
                <w:sz w:val="24"/>
              </w:rPr>
            </w:pPr>
          </w:p>
        </w:tc>
        <w:tc>
          <w:tcPr>
            <w:tcW w:w="3260" w:type="dxa"/>
            <w:vAlign w:val="center"/>
          </w:tcPr>
          <w:p w14:paraId="2148BD7D" w14:textId="77777777" w:rsidR="008E138C" w:rsidRPr="00044A03" w:rsidRDefault="008E138C" w:rsidP="007F6EBD">
            <w:pPr>
              <w:spacing w:before="0"/>
              <w:ind w:left="0"/>
              <w:jc w:val="left"/>
              <w:rPr>
                <w:rFonts w:ascii="Times New Roman" w:hAnsi="Times New Roman"/>
                <w:b/>
                <w:sz w:val="24"/>
              </w:rPr>
            </w:pPr>
          </w:p>
        </w:tc>
        <w:tc>
          <w:tcPr>
            <w:tcW w:w="2977" w:type="dxa"/>
          </w:tcPr>
          <w:p w14:paraId="7E9A2452" w14:textId="77777777" w:rsidR="008E138C" w:rsidRPr="00044A03" w:rsidRDefault="008E138C" w:rsidP="007F6EBD">
            <w:pPr>
              <w:spacing w:before="0"/>
              <w:ind w:left="0"/>
              <w:jc w:val="left"/>
              <w:rPr>
                <w:rFonts w:ascii="Times New Roman" w:hAnsi="Times New Roman"/>
                <w:b/>
                <w:sz w:val="24"/>
              </w:rPr>
            </w:pPr>
          </w:p>
        </w:tc>
      </w:tr>
      <w:tr w:rsidR="008E138C" w:rsidRPr="00044A03" w14:paraId="5BF7B754" w14:textId="77777777" w:rsidTr="007F6EBD">
        <w:trPr>
          <w:trHeight w:val="340"/>
        </w:trPr>
        <w:tc>
          <w:tcPr>
            <w:tcW w:w="1276" w:type="dxa"/>
            <w:vAlign w:val="center"/>
          </w:tcPr>
          <w:p w14:paraId="43798EF4" w14:textId="77777777" w:rsidR="008E138C" w:rsidRPr="00044A03" w:rsidRDefault="008E138C" w:rsidP="007F6EBD">
            <w:pPr>
              <w:spacing w:before="0"/>
              <w:ind w:left="22"/>
              <w:jc w:val="center"/>
              <w:rPr>
                <w:rFonts w:ascii="Times New Roman" w:hAnsi="Times New Roman"/>
                <w:sz w:val="24"/>
              </w:rPr>
            </w:pPr>
          </w:p>
        </w:tc>
        <w:tc>
          <w:tcPr>
            <w:tcW w:w="2410" w:type="dxa"/>
            <w:vAlign w:val="center"/>
          </w:tcPr>
          <w:p w14:paraId="296E0CC5" w14:textId="77777777" w:rsidR="008E138C" w:rsidRPr="00044A03" w:rsidRDefault="008E138C" w:rsidP="007F6EBD">
            <w:pPr>
              <w:spacing w:before="0"/>
              <w:jc w:val="center"/>
              <w:rPr>
                <w:rFonts w:ascii="Times New Roman" w:hAnsi="Times New Roman"/>
                <w:sz w:val="24"/>
              </w:rPr>
            </w:pPr>
          </w:p>
        </w:tc>
        <w:tc>
          <w:tcPr>
            <w:tcW w:w="3260" w:type="dxa"/>
            <w:vAlign w:val="center"/>
          </w:tcPr>
          <w:p w14:paraId="7DECAB24" w14:textId="77777777" w:rsidR="008E138C" w:rsidRPr="00044A03" w:rsidRDefault="008E138C" w:rsidP="007F6EBD">
            <w:pPr>
              <w:spacing w:before="0"/>
              <w:ind w:left="0"/>
              <w:jc w:val="left"/>
              <w:rPr>
                <w:rFonts w:ascii="Times New Roman" w:hAnsi="Times New Roman"/>
                <w:sz w:val="24"/>
              </w:rPr>
            </w:pPr>
          </w:p>
        </w:tc>
        <w:tc>
          <w:tcPr>
            <w:tcW w:w="2977" w:type="dxa"/>
          </w:tcPr>
          <w:p w14:paraId="7B6E9283" w14:textId="77777777" w:rsidR="008E138C" w:rsidRPr="00044A03" w:rsidRDefault="008E138C" w:rsidP="007F6EBD">
            <w:pPr>
              <w:spacing w:before="0"/>
              <w:ind w:left="0"/>
              <w:jc w:val="left"/>
              <w:rPr>
                <w:rFonts w:ascii="Times New Roman" w:hAnsi="Times New Roman"/>
                <w:sz w:val="24"/>
              </w:rPr>
            </w:pPr>
          </w:p>
        </w:tc>
      </w:tr>
      <w:tr w:rsidR="008E138C" w:rsidRPr="00044A03" w14:paraId="46EE2AE6" w14:textId="77777777" w:rsidTr="007F6EBD">
        <w:trPr>
          <w:trHeight w:val="340"/>
        </w:trPr>
        <w:tc>
          <w:tcPr>
            <w:tcW w:w="1276" w:type="dxa"/>
            <w:vAlign w:val="center"/>
          </w:tcPr>
          <w:p w14:paraId="49410894" w14:textId="77777777" w:rsidR="008E138C" w:rsidRPr="00044A03" w:rsidRDefault="008E138C" w:rsidP="007F6EBD">
            <w:pPr>
              <w:spacing w:before="0"/>
              <w:ind w:left="22"/>
              <w:jc w:val="center"/>
              <w:rPr>
                <w:rFonts w:ascii="Times New Roman" w:hAnsi="Times New Roman"/>
                <w:b/>
                <w:sz w:val="24"/>
              </w:rPr>
            </w:pPr>
          </w:p>
        </w:tc>
        <w:tc>
          <w:tcPr>
            <w:tcW w:w="2410" w:type="dxa"/>
            <w:vAlign w:val="center"/>
          </w:tcPr>
          <w:p w14:paraId="5EF2E14B" w14:textId="77777777" w:rsidR="008E138C" w:rsidRPr="00044A03" w:rsidRDefault="008E138C" w:rsidP="007F6EBD">
            <w:pPr>
              <w:spacing w:before="0"/>
              <w:jc w:val="center"/>
              <w:rPr>
                <w:rFonts w:ascii="Times New Roman" w:hAnsi="Times New Roman"/>
                <w:b/>
                <w:sz w:val="24"/>
              </w:rPr>
            </w:pPr>
          </w:p>
        </w:tc>
        <w:tc>
          <w:tcPr>
            <w:tcW w:w="3260" w:type="dxa"/>
            <w:vAlign w:val="center"/>
          </w:tcPr>
          <w:p w14:paraId="26B9D7AF" w14:textId="77777777" w:rsidR="008E138C" w:rsidRPr="00044A03" w:rsidRDefault="008E138C" w:rsidP="007F6EBD">
            <w:pPr>
              <w:spacing w:before="0"/>
              <w:ind w:left="0"/>
              <w:jc w:val="left"/>
              <w:rPr>
                <w:rFonts w:ascii="Times New Roman" w:hAnsi="Times New Roman"/>
                <w:b/>
                <w:sz w:val="24"/>
              </w:rPr>
            </w:pPr>
          </w:p>
        </w:tc>
        <w:tc>
          <w:tcPr>
            <w:tcW w:w="2977" w:type="dxa"/>
          </w:tcPr>
          <w:p w14:paraId="42941B75" w14:textId="77777777" w:rsidR="008E138C" w:rsidRPr="00044A03" w:rsidRDefault="008E138C" w:rsidP="007F6EBD">
            <w:pPr>
              <w:spacing w:before="0"/>
              <w:ind w:left="0"/>
              <w:jc w:val="left"/>
              <w:rPr>
                <w:rFonts w:ascii="Times New Roman" w:hAnsi="Times New Roman"/>
                <w:b/>
                <w:sz w:val="24"/>
              </w:rPr>
            </w:pPr>
          </w:p>
        </w:tc>
      </w:tr>
      <w:tr w:rsidR="008E138C" w:rsidRPr="00044A03" w14:paraId="0391C999" w14:textId="77777777" w:rsidTr="007F6EBD">
        <w:trPr>
          <w:trHeight w:val="340"/>
        </w:trPr>
        <w:tc>
          <w:tcPr>
            <w:tcW w:w="1276" w:type="dxa"/>
            <w:vAlign w:val="center"/>
          </w:tcPr>
          <w:p w14:paraId="39F099C3" w14:textId="77777777" w:rsidR="008E138C" w:rsidRPr="00044A03" w:rsidRDefault="008E138C" w:rsidP="007F6EBD">
            <w:pPr>
              <w:spacing w:before="0"/>
              <w:ind w:left="22"/>
              <w:jc w:val="center"/>
              <w:rPr>
                <w:rFonts w:ascii="Times New Roman" w:hAnsi="Times New Roman"/>
                <w:sz w:val="24"/>
              </w:rPr>
            </w:pPr>
          </w:p>
        </w:tc>
        <w:tc>
          <w:tcPr>
            <w:tcW w:w="2410" w:type="dxa"/>
            <w:vAlign w:val="center"/>
          </w:tcPr>
          <w:p w14:paraId="5E47B05E" w14:textId="77777777" w:rsidR="008E138C" w:rsidRPr="00044A03" w:rsidRDefault="008E138C" w:rsidP="007F6EBD">
            <w:pPr>
              <w:spacing w:before="0"/>
              <w:jc w:val="center"/>
              <w:rPr>
                <w:rFonts w:ascii="Times New Roman" w:hAnsi="Times New Roman"/>
                <w:sz w:val="24"/>
              </w:rPr>
            </w:pPr>
          </w:p>
        </w:tc>
        <w:tc>
          <w:tcPr>
            <w:tcW w:w="3260" w:type="dxa"/>
            <w:vAlign w:val="center"/>
          </w:tcPr>
          <w:p w14:paraId="7F4600E1" w14:textId="77777777" w:rsidR="008E138C" w:rsidRPr="00044A03" w:rsidRDefault="008E138C" w:rsidP="007F6EBD">
            <w:pPr>
              <w:spacing w:before="0"/>
              <w:ind w:left="0"/>
              <w:jc w:val="left"/>
              <w:rPr>
                <w:rFonts w:ascii="Times New Roman" w:hAnsi="Times New Roman"/>
                <w:sz w:val="24"/>
              </w:rPr>
            </w:pPr>
          </w:p>
        </w:tc>
        <w:tc>
          <w:tcPr>
            <w:tcW w:w="2977" w:type="dxa"/>
          </w:tcPr>
          <w:p w14:paraId="3B9CA5CF" w14:textId="77777777" w:rsidR="008E138C" w:rsidRPr="00044A03" w:rsidRDefault="008E138C" w:rsidP="007F6EBD">
            <w:pPr>
              <w:spacing w:before="0"/>
              <w:ind w:left="0"/>
              <w:jc w:val="left"/>
              <w:rPr>
                <w:rFonts w:ascii="Times New Roman" w:hAnsi="Times New Roman"/>
                <w:sz w:val="24"/>
              </w:rPr>
            </w:pPr>
          </w:p>
        </w:tc>
      </w:tr>
      <w:tr w:rsidR="008E138C" w:rsidRPr="00044A03" w14:paraId="5E926C4F" w14:textId="77777777" w:rsidTr="007F6EBD">
        <w:trPr>
          <w:trHeight w:val="340"/>
        </w:trPr>
        <w:tc>
          <w:tcPr>
            <w:tcW w:w="1276" w:type="dxa"/>
            <w:vAlign w:val="center"/>
          </w:tcPr>
          <w:p w14:paraId="0AEFAC6E" w14:textId="77777777" w:rsidR="008E138C" w:rsidRPr="00044A03" w:rsidRDefault="008E138C" w:rsidP="007F6EBD">
            <w:pPr>
              <w:spacing w:before="0"/>
              <w:ind w:left="22"/>
              <w:jc w:val="center"/>
              <w:rPr>
                <w:rFonts w:ascii="Times New Roman" w:hAnsi="Times New Roman"/>
                <w:b/>
                <w:sz w:val="24"/>
              </w:rPr>
            </w:pPr>
          </w:p>
        </w:tc>
        <w:tc>
          <w:tcPr>
            <w:tcW w:w="2410" w:type="dxa"/>
            <w:vAlign w:val="center"/>
          </w:tcPr>
          <w:p w14:paraId="27B6B421" w14:textId="77777777" w:rsidR="008E138C" w:rsidRPr="00044A03" w:rsidRDefault="008E138C" w:rsidP="007F6EBD">
            <w:pPr>
              <w:spacing w:before="0"/>
              <w:jc w:val="center"/>
              <w:rPr>
                <w:rFonts w:ascii="Times New Roman" w:hAnsi="Times New Roman"/>
                <w:b/>
                <w:sz w:val="24"/>
              </w:rPr>
            </w:pPr>
          </w:p>
        </w:tc>
        <w:tc>
          <w:tcPr>
            <w:tcW w:w="3260" w:type="dxa"/>
            <w:vAlign w:val="center"/>
          </w:tcPr>
          <w:p w14:paraId="27292A5C" w14:textId="77777777" w:rsidR="008E138C" w:rsidRPr="00044A03" w:rsidRDefault="008E138C" w:rsidP="007F6EBD">
            <w:pPr>
              <w:spacing w:before="0"/>
              <w:ind w:left="0"/>
              <w:jc w:val="left"/>
              <w:rPr>
                <w:rFonts w:ascii="Times New Roman" w:hAnsi="Times New Roman"/>
                <w:b/>
                <w:sz w:val="24"/>
              </w:rPr>
            </w:pPr>
          </w:p>
        </w:tc>
        <w:tc>
          <w:tcPr>
            <w:tcW w:w="2977" w:type="dxa"/>
          </w:tcPr>
          <w:p w14:paraId="714AD320" w14:textId="77777777" w:rsidR="008E138C" w:rsidRPr="00044A03" w:rsidRDefault="008E138C" w:rsidP="007F6EBD">
            <w:pPr>
              <w:spacing w:before="0"/>
              <w:ind w:left="0"/>
              <w:jc w:val="left"/>
              <w:rPr>
                <w:rFonts w:ascii="Times New Roman" w:hAnsi="Times New Roman"/>
                <w:b/>
                <w:sz w:val="24"/>
              </w:rPr>
            </w:pPr>
          </w:p>
        </w:tc>
      </w:tr>
      <w:tr w:rsidR="008E138C" w:rsidRPr="00044A03" w14:paraId="3C9B3669" w14:textId="77777777" w:rsidTr="007F6EBD">
        <w:trPr>
          <w:trHeight w:val="340"/>
        </w:trPr>
        <w:tc>
          <w:tcPr>
            <w:tcW w:w="1276" w:type="dxa"/>
            <w:vAlign w:val="center"/>
          </w:tcPr>
          <w:p w14:paraId="3251EBF1" w14:textId="77777777" w:rsidR="008E138C" w:rsidRPr="00044A03" w:rsidRDefault="008E138C" w:rsidP="007F6EBD">
            <w:pPr>
              <w:spacing w:before="0"/>
              <w:ind w:left="22"/>
              <w:jc w:val="center"/>
              <w:rPr>
                <w:rFonts w:ascii="Times New Roman" w:hAnsi="Times New Roman"/>
                <w:b/>
                <w:sz w:val="24"/>
              </w:rPr>
            </w:pPr>
          </w:p>
        </w:tc>
        <w:tc>
          <w:tcPr>
            <w:tcW w:w="2410" w:type="dxa"/>
            <w:vAlign w:val="center"/>
          </w:tcPr>
          <w:p w14:paraId="0BD53CD8" w14:textId="77777777" w:rsidR="008E138C" w:rsidRPr="00044A03" w:rsidRDefault="008E138C" w:rsidP="007F6EBD">
            <w:pPr>
              <w:spacing w:before="0"/>
              <w:jc w:val="center"/>
              <w:rPr>
                <w:rFonts w:ascii="Times New Roman" w:hAnsi="Times New Roman"/>
                <w:b/>
                <w:sz w:val="24"/>
              </w:rPr>
            </w:pPr>
          </w:p>
        </w:tc>
        <w:tc>
          <w:tcPr>
            <w:tcW w:w="3260" w:type="dxa"/>
            <w:vAlign w:val="center"/>
          </w:tcPr>
          <w:p w14:paraId="0E8BD81A" w14:textId="77777777" w:rsidR="008E138C" w:rsidRPr="00044A03" w:rsidRDefault="008E138C" w:rsidP="007F6EBD">
            <w:pPr>
              <w:spacing w:before="0"/>
              <w:ind w:left="0"/>
              <w:jc w:val="left"/>
              <w:rPr>
                <w:rFonts w:ascii="Times New Roman" w:hAnsi="Times New Roman"/>
                <w:b/>
                <w:sz w:val="24"/>
              </w:rPr>
            </w:pPr>
          </w:p>
        </w:tc>
        <w:tc>
          <w:tcPr>
            <w:tcW w:w="2977" w:type="dxa"/>
          </w:tcPr>
          <w:p w14:paraId="25EE28AD" w14:textId="77777777" w:rsidR="008E138C" w:rsidRPr="00044A03" w:rsidRDefault="008E138C" w:rsidP="007F6EBD">
            <w:pPr>
              <w:spacing w:before="0"/>
              <w:ind w:left="0"/>
              <w:jc w:val="left"/>
              <w:rPr>
                <w:rFonts w:ascii="Times New Roman" w:hAnsi="Times New Roman"/>
                <w:b/>
                <w:sz w:val="24"/>
              </w:rPr>
            </w:pPr>
          </w:p>
        </w:tc>
      </w:tr>
      <w:tr w:rsidR="008E138C" w:rsidRPr="00044A03" w14:paraId="11206042" w14:textId="77777777" w:rsidTr="007F6EBD">
        <w:trPr>
          <w:trHeight w:val="340"/>
        </w:trPr>
        <w:tc>
          <w:tcPr>
            <w:tcW w:w="1276" w:type="dxa"/>
            <w:vAlign w:val="center"/>
          </w:tcPr>
          <w:p w14:paraId="29833183" w14:textId="77777777" w:rsidR="008E138C" w:rsidRPr="00044A03" w:rsidRDefault="008E138C" w:rsidP="007F6EBD">
            <w:pPr>
              <w:spacing w:before="0"/>
              <w:ind w:left="22"/>
              <w:jc w:val="center"/>
              <w:rPr>
                <w:rFonts w:ascii="Times New Roman" w:hAnsi="Times New Roman"/>
                <w:b/>
                <w:sz w:val="24"/>
              </w:rPr>
            </w:pPr>
          </w:p>
        </w:tc>
        <w:tc>
          <w:tcPr>
            <w:tcW w:w="2410" w:type="dxa"/>
            <w:vAlign w:val="center"/>
          </w:tcPr>
          <w:p w14:paraId="290F407D" w14:textId="77777777" w:rsidR="008E138C" w:rsidRPr="00044A03" w:rsidRDefault="008E138C" w:rsidP="007F6EBD">
            <w:pPr>
              <w:spacing w:before="0"/>
              <w:jc w:val="center"/>
              <w:rPr>
                <w:rFonts w:ascii="Times New Roman" w:hAnsi="Times New Roman"/>
                <w:b/>
                <w:sz w:val="24"/>
              </w:rPr>
            </w:pPr>
          </w:p>
        </w:tc>
        <w:tc>
          <w:tcPr>
            <w:tcW w:w="3260" w:type="dxa"/>
            <w:vAlign w:val="center"/>
          </w:tcPr>
          <w:p w14:paraId="4929C357" w14:textId="77777777" w:rsidR="008E138C" w:rsidRPr="00044A03" w:rsidRDefault="008E138C" w:rsidP="007F6EBD">
            <w:pPr>
              <w:spacing w:before="0"/>
              <w:ind w:left="0"/>
              <w:jc w:val="left"/>
              <w:rPr>
                <w:rFonts w:ascii="Times New Roman" w:hAnsi="Times New Roman"/>
                <w:b/>
                <w:sz w:val="24"/>
              </w:rPr>
            </w:pPr>
          </w:p>
        </w:tc>
        <w:tc>
          <w:tcPr>
            <w:tcW w:w="2977" w:type="dxa"/>
          </w:tcPr>
          <w:p w14:paraId="6237C8D4" w14:textId="77777777" w:rsidR="008E138C" w:rsidRPr="00044A03" w:rsidRDefault="008E138C" w:rsidP="007F6EBD">
            <w:pPr>
              <w:spacing w:before="0"/>
              <w:ind w:left="0"/>
              <w:jc w:val="left"/>
              <w:rPr>
                <w:rFonts w:ascii="Times New Roman" w:hAnsi="Times New Roman"/>
                <w:b/>
                <w:sz w:val="24"/>
              </w:rPr>
            </w:pPr>
          </w:p>
        </w:tc>
      </w:tr>
      <w:tr w:rsidR="008E138C" w:rsidRPr="00044A03" w14:paraId="0F8AFB30" w14:textId="77777777" w:rsidTr="007F6EBD">
        <w:trPr>
          <w:trHeight w:val="340"/>
        </w:trPr>
        <w:tc>
          <w:tcPr>
            <w:tcW w:w="1276" w:type="dxa"/>
            <w:vAlign w:val="center"/>
          </w:tcPr>
          <w:p w14:paraId="22198564" w14:textId="77777777" w:rsidR="008E138C" w:rsidRPr="00044A03" w:rsidRDefault="008E138C" w:rsidP="007F6EBD">
            <w:pPr>
              <w:spacing w:before="0"/>
              <w:ind w:left="22"/>
              <w:jc w:val="center"/>
              <w:rPr>
                <w:rFonts w:ascii="Times New Roman" w:hAnsi="Times New Roman"/>
                <w:b/>
                <w:sz w:val="24"/>
              </w:rPr>
            </w:pPr>
          </w:p>
        </w:tc>
        <w:tc>
          <w:tcPr>
            <w:tcW w:w="2410" w:type="dxa"/>
            <w:vAlign w:val="center"/>
          </w:tcPr>
          <w:p w14:paraId="481F16C2" w14:textId="77777777" w:rsidR="008E138C" w:rsidRPr="00044A03" w:rsidRDefault="008E138C" w:rsidP="007F6EBD">
            <w:pPr>
              <w:spacing w:before="0"/>
              <w:jc w:val="center"/>
              <w:rPr>
                <w:rFonts w:ascii="Times New Roman" w:hAnsi="Times New Roman"/>
                <w:b/>
                <w:sz w:val="24"/>
              </w:rPr>
            </w:pPr>
          </w:p>
        </w:tc>
        <w:tc>
          <w:tcPr>
            <w:tcW w:w="3260" w:type="dxa"/>
            <w:vAlign w:val="center"/>
          </w:tcPr>
          <w:p w14:paraId="6BB8EA9D" w14:textId="77777777" w:rsidR="008E138C" w:rsidRPr="00044A03" w:rsidRDefault="008E138C" w:rsidP="007F6EBD">
            <w:pPr>
              <w:spacing w:before="0"/>
              <w:ind w:left="0"/>
              <w:jc w:val="left"/>
              <w:rPr>
                <w:rFonts w:ascii="Times New Roman" w:hAnsi="Times New Roman"/>
                <w:b/>
                <w:sz w:val="24"/>
              </w:rPr>
            </w:pPr>
          </w:p>
        </w:tc>
        <w:tc>
          <w:tcPr>
            <w:tcW w:w="2977" w:type="dxa"/>
          </w:tcPr>
          <w:p w14:paraId="300D7695" w14:textId="77777777" w:rsidR="008E138C" w:rsidRPr="00044A03" w:rsidRDefault="008E138C" w:rsidP="007F6EBD">
            <w:pPr>
              <w:spacing w:before="0"/>
              <w:ind w:left="0"/>
              <w:jc w:val="left"/>
              <w:rPr>
                <w:rFonts w:ascii="Times New Roman" w:hAnsi="Times New Roman"/>
                <w:b/>
                <w:sz w:val="24"/>
              </w:rPr>
            </w:pPr>
          </w:p>
        </w:tc>
      </w:tr>
      <w:tr w:rsidR="008E138C" w:rsidRPr="00044A03" w14:paraId="1EF59E8F" w14:textId="77777777" w:rsidTr="007F6EBD">
        <w:trPr>
          <w:trHeight w:val="340"/>
        </w:trPr>
        <w:tc>
          <w:tcPr>
            <w:tcW w:w="1276" w:type="dxa"/>
            <w:vAlign w:val="center"/>
          </w:tcPr>
          <w:p w14:paraId="61D317BC" w14:textId="77777777" w:rsidR="008E138C" w:rsidRPr="00044A03" w:rsidRDefault="008E138C" w:rsidP="007F6EBD">
            <w:pPr>
              <w:spacing w:before="0"/>
              <w:ind w:left="22"/>
              <w:jc w:val="center"/>
              <w:rPr>
                <w:rFonts w:ascii="Times New Roman" w:hAnsi="Times New Roman"/>
                <w:b/>
                <w:sz w:val="24"/>
              </w:rPr>
            </w:pPr>
          </w:p>
        </w:tc>
        <w:tc>
          <w:tcPr>
            <w:tcW w:w="2410" w:type="dxa"/>
            <w:vAlign w:val="center"/>
          </w:tcPr>
          <w:p w14:paraId="7A426315" w14:textId="77777777" w:rsidR="008E138C" w:rsidRPr="00044A03" w:rsidRDefault="008E138C" w:rsidP="007F6EBD">
            <w:pPr>
              <w:spacing w:before="0"/>
              <w:jc w:val="center"/>
              <w:rPr>
                <w:rFonts w:ascii="Times New Roman" w:hAnsi="Times New Roman"/>
                <w:b/>
                <w:sz w:val="24"/>
              </w:rPr>
            </w:pPr>
          </w:p>
        </w:tc>
        <w:tc>
          <w:tcPr>
            <w:tcW w:w="3260" w:type="dxa"/>
            <w:vAlign w:val="center"/>
          </w:tcPr>
          <w:p w14:paraId="5FE00A06" w14:textId="77777777" w:rsidR="008E138C" w:rsidRPr="00044A03" w:rsidRDefault="008E138C" w:rsidP="007F6EBD">
            <w:pPr>
              <w:spacing w:before="0"/>
              <w:ind w:left="0"/>
              <w:jc w:val="left"/>
              <w:rPr>
                <w:rFonts w:ascii="Times New Roman" w:hAnsi="Times New Roman"/>
                <w:b/>
                <w:sz w:val="24"/>
              </w:rPr>
            </w:pPr>
          </w:p>
        </w:tc>
        <w:tc>
          <w:tcPr>
            <w:tcW w:w="2977" w:type="dxa"/>
          </w:tcPr>
          <w:p w14:paraId="30ED6983" w14:textId="77777777" w:rsidR="008E138C" w:rsidRPr="00044A03" w:rsidRDefault="008E138C" w:rsidP="007F6EBD">
            <w:pPr>
              <w:spacing w:before="0"/>
              <w:ind w:left="0"/>
              <w:jc w:val="left"/>
              <w:rPr>
                <w:rFonts w:ascii="Times New Roman" w:hAnsi="Times New Roman"/>
                <w:b/>
                <w:sz w:val="24"/>
              </w:rPr>
            </w:pPr>
          </w:p>
        </w:tc>
      </w:tr>
      <w:tr w:rsidR="008E138C" w:rsidRPr="00044A03" w14:paraId="4F59BA2E" w14:textId="77777777" w:rsidTr="007F6EBD">
        <w:trPr>
          <w:trHeight w:val="340"/>
        </w:trPr>
        <w:tc>
          <w:tcPr>
            <w:tcW w:w="1276" w:type="dxa"/>
            <w:vAlign w:val="center"/>
          </w:tcPr>
          <w:p w14:paraId="4FD090DE" w14:textId="77777777" w:rsidR="008E138C" w:rsidRPr="00044A03" w:rsidRDefault="008E138C" w:rsidP="007F6EBD">
            <w:pPr>
              <w:spacing w:before="0"/>
              <w:ind w:left="22"/>
              <w:jc w:val="center"/>
              <w:rPr>
                <w:rFonts w:ascii="Times New Roman" w:hAnsi="Times New Roman"/>
                <w:b/>
                <w:sz w:val="24"/>
              </w:rPr>
            </w:pPr>
          </w:p>
        </w:tc>
        <w:tc>
          <w:tcPr>
            <w:tcW w:w="2410" w:type="dxa"/>
            <w:vAlign w:val="center"/>
          </w:tcPr>
          <w:p w14:paraId="0F5261FA" w14:textId="77777777" w:rsidR="008E138C" w:rsidRPr="00044A03" w:rsidRDefault="008E138C" w:rsidP="007F6EBD">
            <w:pPr>
              <w:spacing w:before="0"/>
              <w:jc w:val="center"/>
              <w:rPr>
                <w:rFonts w:ascii="Times New Roman" w:hAnsi="Times New Roman"/>
                <w:b/>
                <w:sz w:val="24"/>
              </w:rPr>
            </w:pPr>
          </w:p>
        </w:tc>
        <w:tc>
          <w:tcPr>
            <w:tcW w:w="3260" w:type="dxa"/>
            <w:vAlign w:val="center"/>
          </w:tcPr>
          <w:p w14:paraId="668578AD" w14:textId="77777777" w:rsidR="008E138C" w:rsidRPr="00044A03" w:rsidRDefault="008E138C" w:rsidP="007F6EBD">
            <w:pPr>
              <w:spacing w:before="0"/>
              <w:ind w:left="0"/>
              <w:jc w:val="left"/>
              <w:rPr>
                <w:rFonts w:ascii="Times New Roman" w:hAnsi="Times New Roman"/>
                <w:b/>
                <w:sz w:val="24"/>
              </w:rPr>
            </w:pPr>
          </w:p>
        </w:tc>
        <w:tc>
          <w:tcPr>
            <w:tcW w:w="2977" w:type="dxa"/>
          </w:tcPr>
          <w:p w14:paraId="29738248" w14:textId="77777777" w:rsidR="008E138C" w:rsidRPr="00044A03" w:rsidRDefault="008E138C" w:rsidP="007F6EBD">
            <w:pPr>
              <w:spacing w:before="0"/>
              <w:ind w:left="0"/>
              <w:jc w:val="left"/>
              <w:rPr>
                <w:rFonts w:ascii="Times New Roman" w:hAnsi="Times New Roman"/>
                <w:b/>
                <w:sz w:val="24"/>
              </w:rPr>
            </w:pPr>
          </w:p>
        </w:tc>
      </w:tr>
      <w:tr w:rsidR="008E138C" w:rsidRPr="00044A03" w14:paraId="45F6D0CD" w14:textId="77777777" w:rsidTr="007F6EBD">
        <w:trPr>
          <w:trHeight w:val="340"/>
        </w:trPr>
        <w:tc>
          <w:tcPr>
            <w:tcW w:w="1276" w:type="dxa"/>
            <w:vAlign w:val="center"/>
          </w:tcPr>
          <w:p w14:paraId="40484F20" w14:textId="77777777" w:rsidR="008E138C" w:rsidRPr="00044A03" w:rsidRDefault="008E138C" w:rsidP="007F6EBD">
            <w:pPr>
              <w:spacing w:before="0"/>
              <w:ind w:left="22"/>
              <w:jc w:val="center"/>
              <w:rPr>
                <w:rFonts w:ascii="Times New Roman" w:hAnsi="Times New Roman"/>
                <w:b/>
                <w:sz w:val="24"/>
              </w:rPr>
            </w:pPr>
          </w:p>
        </w:tc>
        <w:tc>
          <w:tcPr>
            <w:tcW w:w="2410" w:type="dxa"/>
            <w:vAlign w:val="center"/>
          </w:tcPr>
          <w:p w14:paraId="3110655A" w14:textId="77777777" w:rsidR="008E138C" w:rsidRPr="00044A03" w:rsidRDefault="008E138C" w:rsidP="007F6EBD">
            <w:pPr>
              <w:spacing w:before="0"/>
              <w:jc w:val="center"/>
              <w:rPr>
                <w:rFonts w:ascii="Times New Roman" w:hAnsi="Times New Roman"/>
                <w:b/>
                <w:sz w:val="24"/>
              </w:rPr>
            </w:pPr>
          </w:p>
        </w:tc>
        <w:tc>
          <w:tcPr>
            <w:tcW w:w="3260" w:type="dxa"/>
            <w:vAlign w:val="center"/>
          </w:tcPr>
          <w:p w14:paraId="5D0D08A8" w14:textId="77777777" w:rsidR="008E138C" w:rsidRPr="00044A03" w:rsidRDefault="008E138C" w:rsidP="007F6EBD">
            <w:pPr>
              <w:spacing w:before="0"/>
              <w:ind w:left="0"/>
              <w:jc w:val="left"/>
              <w:rPr>
                <w:rFonts w:ascii="Times New Roman" w:hAnsi="Times New Roman"/>
                <w:b/>
                <w:sz w:val="24"/>
              </w:rPr>
            </w:pPr>
          </w:p>
        </w:tc>
        <w:tc>
          <w:tcPr>
            <w:tcW w:w="2977" w:type="dxa"/>
          </w:tcPr>
          <w:p w14:paraId="58120280" w14:textId="77777777" w:rsidR="008E138C" w:rsidRPr="00044A03" w:rsidRDefault="008E138C" w:rsidP="007F6EBD">
            <w:pPr>
              <w:spacing w:before="0"/>
              <w:ind w:left="0"/>
              <w:jc w:val="left"/>
              <w:rPr>
                <w:rFonts w:ascii="Times New Roman" w:hAnsi="Times New Roman"/>
                <w:b/>
                <w:sz w:val="24"/>
              </w:rPr>
            </w:pPr>
          </w:p>
        </w:tc>
      </w:tr>
      <w:tr w:rsidR="008E138C" w:rsidRPr="00044A03" w14:paraId="1CC0347E" w14:textId="77777777" w:rsidTr="007F6EBD">
        <w:trPr>
          <w:trHeight w:val="340"/>
        </w:trPr>
        <w:tc>
          <w:tcPr>
            <w:tcW w:w="1276" w:type="dxa"/>
            <w:vAlign w:val="center"/>
          </w:tcPr>
          <w:p w14:paraId="28B51C52" w14:textId="77777777" w:rsidR="008E138C" w:rsidRPr="00044A03" w:rsidRDefault="008E138C" w:rsidP="007F6EBD">
            <w:pPr>
              <w:spacing w:before="0"/>
              <w:ind w:left="22"/>
              <w:jc w:val="center"/>
              <w:rPr>
                <w:rFonts w:ascii="Times New Roman" w:hAnsi="Times New Roman"/>
                <w:b/>
                <w:sz w:val="24"/>
              </w:rPr>
            </w:pPr>
          </w:p>
        </w:tc>
        <w:tc>
          <w:tcPr>
            <w:tcW w:w="2410" w:type="dxa"/>
            <w:vAlign w:val="center"/>
          </w:tcPr>
          <w:p w14:paraId="470C3315" w14:textId="77777777" w:rsidR="008E138C" w:rsidRPr="00044A03" w:rsidRDefault="008E138C" w:rsidP="007F6EBD">
            <w:pPr>
              <w:spacing w:before="0"/>
              <w:jc w:val="center"/>
              <w:rPr>
                <w:rFonts w:ascii="Times New Roman" w:hAnsi="Times New Roman"/>
                <w:b/>
                <w:sz w:val="24"/>
              </w:rPr>
            </w:pPr>
          </w:p>
        </w:tc>
        <w:tc>
          <w:tcPr>
            <w:tcW w:w="3260" w:type="dxa"/>
            <w:vAlign w:val="center"/>
          </w:tcPr>
          <w:p w14:paraId="3A10766F" w14:textId="77777777" w:rsidR="008E138C" w:rsidRPr="00044A03" w:rsidRDefault="008E138C" w:rsidP="007F6EBD">
            <w:pPr>
              <w:spacing w:before="0"/>
              <w:ind w:left="0"/>
              <w:jc w:val="left"/>
              <w:rPr>
                <w:rFonts w:ascii="Times New Roman" w:hAnsi="Times New Roman"/>
                <w:b/>
                <w:sz w:val="24"/>
              </w:rPr>
            </w:pPr>
          </w:p>
        </w:tc>
        <w:tc>
          <w:tcPr>
            <w:tcW w:w="2977" w:type="dxa"/>
          </w:tcPr>
          <w:p w14:paraId="249C56F1" w14:textId="77777777" w:rsidR="008E138C" w:rsidRPr="00044A03" w:rsidRDefault="008E138C" w:rsidP="007F6EBD">
            <w:pPr>
              <w:spacing w:before="0"/>
              <w:ind w:left="0"/>
              <w:jc w:val="left"/>
              <w:rPr>
                <w:rFonts w:ascii="Times New Roman" w:hAnsi="Times New Roman"/>
                <w:b/>
                <w:sz w:val="24"/>
              </w:rPr>
            </w:pPr>
          </w:p>
        </w:tc>
      </w:tr>
    </w:tbl>
    <w:p w14:paraId="0BA8BE5E" w14:textId="77777777" w:rsidR="008E138C" w:rsidRPr="00044A03" w:rsidRDefault="008E138C" w:rsidP="008E138C">
      <w:pPr>
        <w:pStyle w:val="En-tte"/>
        <w:tabs>
          <w:tab w:val="left" w:pos="720"/>
        </w:tabs>
        <w:ind w:left="0"/>
        <w:rPr>
          <w:b/>
        </w:rPr>
      </w:pPr>
    </w:p>
    <w:p w14:paraId="639BE640" w14:textId="77777777" w:rsidR="008E138C" w:rsidRPr="00537FA0" w:rsidRDefault="008E138C" w:rsidP="008E138C">
      <w:pPr>
        <w:tabs>
          <w:tab w:val="left" w:pos="1440"/>
        </w:tabs>
        <w:spacing w:before="120" w:after="120"/>
        <w:ind w:left="0"/>
        <w:rPr>
          <w:rFonts w:ascii="Times New Roman" w:hAnsi="Times New Roman"/>
          <w:b/>
          <w:bCs/>
          <w:iCs/>
          <w:sz w:val="24"/>
          <w:lang w:val="fr-CI"/>
        </w:rPr>
      </w:pPr>
      <w:proofErr w:type="gramStart"/>
      <w:r>
        <w:rPr>
          <w:rFonts w:ascii="Times New Roman" w:hAnsi="Times New Roman"/>
          <w:b/>
          <w:sz w:val="24"/>
          <w:u w:val="single"/>
          <w:lang w:val="fr"/>
        </w:rPr>
        <w:t>Avertissement</w:t>
      </w:r>
      <w:r w:rsidRPr="00044A03">
        <w:rPr>
          <w:rFonts w:ascii="Times New Roman" w:hAnsi="Times New Roman"/>
          <w:b/>
          <w:sz w:val="24"/>
          <w:u w:val="single"/>
          <w:lang w:val="fr"/>
        </w:rPr>
        <w:t>:</w:t>
      </w:r>
      <w:proofErr w:type="gramEnd"/>
    </w:p>
    <w:p w14:paraId="6EDD17BD" w14:textId="77777777" w:rsidR="008E138C" w:rsidRPr="00044A03" w:rsidRDefault="008E138C" w:rsidP="006C0D5D">
      <w:pPr>
        <w:spacing w:before="0"/>
        <w:ind w:left="0"/>
        <w:rPr>
          <w:rFonts w:ascii="Times New Roman" w:hAnsi="Times New Roman"/>
          <w:b/>
          <w:bCs/>
          <w:color w:val="FF0000"/>
          <w:kern w:val="32"/>
          <w:sz w:val="24"/>
          <w:lang w:val="fr-CI"/>
        </w:rPr>
      </w:pPr>
      <w:r w:rsidRPr="00044A03">
        <w:rPr>
          <w:rFonts w:ascii="Times New Roman" w:hAnsi="Times New Roman"/>
          <w:b/>
          <w:bCs/>
          <w:color w:val="FF0000"/>
          <w:kern w:val="32"/>
          <w:sz w:val="24"/>
          <w:lang w:val="fr"/>
        </w:rPr>
        <w:t>Ce document contient des informations confidentielles. Ne distribuez pas ce document sans l’approbation préalable de la direction de l’AIS/AIM de l’État.</w:t>
      </w:r>
    </w:p>
    <w:p w14:paraId="716439E6" w14:textId="77777777" w:rsidR="008E138C" w:rsidRDefault="008E138C" w:rsidP="0062753D">
      <w:pPr>
        <w:jc w:val="center"/>
        <w:rPr>
          <w:rFonts w:ascii="Times New Roman" w:hAnsi="Times New Roman"/>
          <w:b/>
          <w:lang w:val="fr-CI"/>
        </w:rPr>
      </w:pPr>
    </w:p>
    <w:p w14:paraId="495D5293" w14:textId="77777777" w:rsidR="00C57BDD" w:rsidRPr="008E138C" w:rsidRDefault="00C57BDD" w:rsidP="0052013F">
      <w:pPr>
        <w:spacing w:before="0"/>
        <w:ind w:left="0"/>
        <w:jc w:val="left"/>
        <w:rPr>
          <w:rFonts w:ascii="Times New Roman" w:hAnsi="Times New Roman"/>
          <w:b/>
          <w:bCs/>
          <w:color w:val="FF0000"/>
          <w:kern w:val="32"/>
          <w:sz w:val="24"/>
          <w:lang w:val="fr-CI"/>
        </w:rPr>
      </w:pPr>
    </w:p>
    <w:p w14:paraId="2C02A94F" w14:textId="77777777" w:rsidR="00FF5A65" w:rsidRPr="006C0D5D" w:rsidRDefault="00FF5A65" w:rsidP="006C0D5D">
      <w:pPr>
        <w:pStyle w:val="Titre1"/>
        <w:numPr>
          <w:ilvl w:val="0"/>
          <w:numId w:val="0"/>
        </w:numPr>
        <w:spacing w:before="120" w:line="276" w:lineRule="auto"/>
        <w:ind w:left="431"/>
        <w:rPr>
          <w:lang w:val="fr"/>
        </w:rPr>
      </w:pPr>
      <w:bookmarkStart w:id="1" w:name="_Toc133438952"/>
      <w:r w:rsidRPr="008E138C">
        <w:rPr>
          <w:lang w:val="fr"/>
        </w:rPr>
        <w:t>TABLE DES MATIÈRES</w:t>
      </w:r>
      <w:bookmarkEnd w:id="1"/>
    </w:p>
    <w:p w14:paraId="7D2600C8" w14:textId="77777777" w:rsidR="00FF5A65" w:rsidRPr="002A0955" w:rsidRDefault="00FF5A65" w:rsidP="00FF5A65">
      <w:pPr>
        <w:spacing w:before="0"/>
        <w:ind w:left="0"/>
        <w:rPr>
          <w:rFonts w:ascii="Times New Roman" w:hAnsi="Times New Roman"/>
          <w:b/>
          <w:sz w:val="10"/>
          <w:lang w:val="fr-CI"/>
        </w:rPr>
      </w:pPr>
    </w:p>
    <w:sdt>
      <w:sdtPr>
        <w:rPr>
          <w:lang w:val="fr-FR"/>
        </w:rPr>
        <w:id w:val="-2111962255"/>
        <w:docPartObj>
          <w:docPartGallery w:val="Table of Contents"/>
          <w:docPartUnique/>
        </w:docPartObj>
      </w:sdtPr>
      <w:sdtEndPr>
        <w:rPr>
          <w:rFonts w:ascii="Arial" w:eastAsia="Times New Roman" w:hAnsi="Arial" w:cs="Times New Roman"/>
          <w:b/>
          <w:bCs/>
          <w:color w:val="auto"/>
          <w:sz w:val="20"/>
          <w:szCs w:val="24"/>
          <w:lang w:eastAsia="en-US"/>
        </w:rPr>
      </w:sdtEndPr>
      <w:sdtContent>
        <w:p w14:paraId="65932B2A" w14:textId="05A2999D" w:rsidR="002A0955" w:rsidRPr="002A0955" w:rsidRDefault="002A0955">
          <w:pPr>
            <w:pStyle w:val="En-ttedetabledesmatires"/>
            <w:rPr>
              <w:sz w:val="4"/>
              <w:szCs w:val="4"/>
            </w:rPr>
          </w:pPr>
        </w:p>
        <w:p w14:paraId="70C692F2" w14:textId="1447AC0C" w:rsidR="002A0955" w:rsidRPr="002A0955" w:rsidRDefault="002A0955" w:rsidP="002A0955">
          <w:pPr>
            <w:pStyle w:val="TM1"/>
            <w:tabs>
              <w:tab w:val="right" w:leader="dot" w:pos="9620"/>
            </w:tabs>
            <w:rPr>
              <w:rFonts w:eastAsiaTheme="minorEastAsia"/>
              <w:noProof/>
              <w:lang w:val="fr-CI" w:eastAsia="fr-CI"/>
            </w:rPr>
          </w:pPr>
          <w:r w:rsidRPr="002A0955">
            <w:fldChar w:fldCharType="begin"/>
          </w:r>
          <w:r w:rsidRPr="002A0955">
            <w:instrText xml:space="preserve"> TOC \o "1-3" \h \z \u </w:instrText>
          </w:r>
          <w:r w:rsidRPr="002A0955">
            <w:fldChar w:fldCharType="separate"/>
          </w:r>
          <w:hyperlink w:anchor="_Toc133438951" w:history="1">
            <w:r w:rsidRPr="002A0955">
              <w:rPr>
                <w:rStyle w:val="Lienhypertexte"/>
                <w:noProof/>
                <w:lang w:val="fr"/>
              </w:rPr>
              <w:t>PAGE D’APPROBATION</w:t>
            </w:r>
            <w:r w:rsidRPr="002A0955">
              <w:rPr>
                <w:noProof/>
                <w:webHidden/>
              </w:rPr>
              <w:tab/>
            </w:r>
            <w:r w:rsidRPr="002A0955">
              <w:rPr>
                <w:noProof/>
                <w:webHidden/>
              </w:rPr>
              <w:fldChar w:fldCharType="begin"/>
            </w:r>
            <w:r w:rsidRPr="002A0955">
              <w:rPr>
                <w:noProof/>
                <w:webHidden/>
              </w:rPr>
              <w:instrText xml:space="preserve"> PAGEREF _Toc133438951 \h </w:instrText>
            </w:r>
            <w:r w:rsidRPr="002A0955">
              <w:rPr>
                <w:noProof/>
                <w:webHidden/>
              </w:rPr>
            </w:r>
            <w:r w:rsidRPr="002A0955">
              <w:rPr>
                <w:noProof/>
                <w:webHidden/>
              </w:rPr>
              <w:fldChar w:fldCharType="separate"/>
            </w:r>
            <w:r w:rsidRPr="002A0955">
              <w:rPr>
                <w:noProof/>
                <w:webHidden/>
              </w:rPr>
              <w:t>2</w:t>
            </w:r>
            <w:r w:rsidRPr="002A0955">
              <w:rPr>
                <w:noProof/>
                <w:webHidden/>
              </w:rPr>
              <w:fldChar w:fldCharType="end"/>
            </w:r>
          </w:hyperlink>
        </w:p>
        <w:p w14:paraId="0D003757" w14:textId="02D60E07" w:rsidR="002A0955" w:rsidRPr="002A0955" w:rsidRDefault="002A0955" w:rsidP="002A0955">
          <w:pPr>
            <w:pStyle w:val="TM1"/>
            <w:tabs>
              <w:tab w:val="right" w:leader="dot" w:pos="9620"/>
            </w:tabs>
            <w:rPr>
              <w:rFonts w:eastAsiaTheme="minorEastAsia"/>
              <w:noProof/>
              <w:lang w:val="fr-CI" w:eastAsia="fr-CI"/>
            </w:rPr>
          </w:pPr>
          <w:hyperlink w:anchor="_Toc133438952" w:history="1">
            <w:r w:rsidRPr="002A0955">
              <w:rPr>
                <w:rStyle w:val="Lienhypertexte"/>
                <w:noProof/>
                <w:lang w:val="fr"/>
              </w:rPr>
              <w:t>TABLE DES MATIÈRES</w:t>
            </w:r>
            <w:r w:rsidRPr="002A0955">
              <w:rPr>
                <w:noProof/>
                <w:webHidden/>
              </w:rPr>
              <w:tab/>
            </w:r>
            <w:r w:rsidRPr="002A0955">
              <w:rPr>
                <w:noProof/>
                <w:webHidden/>
              </w:rPr>
              <w:fldChar w:fldCharType="begin"/>
            </w:r>
            <w:r w:rsidRPr="002A0955">
              <w:rPr>
                <w:noProof/>
                <w:webHidden/>
              </w:rPr>
              <w:instrText xml:space="preserve"> PAGEREF _Toc133438952 \h </w:instrText>
            </w:r>
            <w:r w:rsidRPr="002A0955">
              <w:rPr>
                <w:noProof/>
                <w:webHidden/>
              </w:rPr>
            </w:r>
            <w:r w:rsidRPr="002A0955">
              <w:rPr>
                <w:noProof/>
                <w:webHidden/>
              </w:rPr>
              <w:fldChar w:fldCharType="separate"/>
            </w:r>
            <w:r w:rsidRPr="002A0955">
              <w:rPr>
                <w:noProof/>
                <w:webHidden/>
              </w:rPr>
              <w:t>3</w:t>
            </w:r>
            <w:r w:rsidRPr="002A0955">
              <w:rPr>
                <w:noProof/>
                <w:webHidden/>
              </w:rPr>
              <w:fldChar w:fldCharType="end"/>
            </w:r>
          </w:hyperlink>
        </w:p>
        <w:p w14:paraId="5C57CDF5" w14:textId="38A02A64" w:rsidR="002A0955" w:rsidRPr="002A0955" w:rsidRDefault="002A0955" w:rsidP="002A0955">
          <w:pPr>
            <w:pStyle w:val="TM1"/>
            <w:tabs>
              <w:tab w:val="left" w:pos="400"/>
              <w:tab w:val="right" w:leader="dot" w:pos="9620"/>
            </w:tabs>
            <w:rPr>
              <w:rFonts w:eastAsiaTheme="minorEastAsia"/>
              <w:noProof/>
              <w:lang w:val="fr-CI" w:eastAsia="fr-CI"/>
            </w:rPr>
          </w:pPr>
          <w:hyperlink w:anchor="_Toc133438953" w:history="1">
            <w:r w:rsidRPr="002A0955">
              <w:rPr>
                <w:rStyle w:val="Lienhypertexte"/>
                <w:noProof/>
              </w:rPr>
              <w:t>1</w:t>
            </w:r>
            <w:r w:rsidRPr="002A0955">
              <w:rPr>
                <w:rFonts w:eastAsiaTheme="minorEastAsia"/>
                <w:noProof/>
                <w:lang w:val="fr-CI" w:eastAsia="fr-CI"/>
              </w:rPr>
              <w:tab/>
            </w:r>
            <w:r w:rsidRPr="002A0955">
              <w:rPr>
                <w:rStyle w:val="Lienhypertexte"/>
                <w:noProof/>
                <w:lang w:val="fr"/>
              </w:rPr>
              <w:t>BUT</w:t>
            </w:r>
            <w:r w:rsidRPr="002A0955">
              <w:rPr>
                <w:noProof/>
                <w:webHidden/>
              </w:rPr>
              <w:tab/>
            </w:r>
            <w:r w:rsidRPr="002A0955">
              <w:rPr>
                <w:noProof/>
                <w:webHidden/>
              </w:rPr>
              <w:fldChar w:fldCharType="begin"/>
            </w:r>
            <w:r w:rsidRPr="002A0955">
              <w:rPr>
                <w:noProof/>
                <w:webHidden/>
              </w:rPr>
              <w:instrText xml:space="preserve"> PAGEREF _Toc133438953 \h </w:instrText>
            </w:r>
            <w:r w:rsidRPr="002A0955">
              <w:rPr>
                <w:noProof/>
                <w:webHidden/>
              </w:rPr>
            </w:r>
            <w:r w:rsidRPr="002A0955">
              <w:rPr>
                <w:noProof/>
                <w:webHidden/>
              </w:rPr>
              <w:fldChar w:fldCharType="separate"/>
            </w:r>
            <w:r w:rsidRPr="002A0955">
              <w:rPr>
                <w:noProof/>
                <w:webHidden/>
              </w:rPr>
              <w:t>4</w:t>
            </w:r>
            <w:r w:rsidRPr="002A0955">
              <w:rPr>
                <w:noProof/>
                <w:webHidden/>
              </w:rPr>
              <w:fldChar w:fldCharType="end"/>
            </w:r>
          </w:hyperlink>
        </w:p>
        <w:p w14:paraId="2F85298A" w14:textId="312F85C8" w:rsidR="002A0955" w:rsidRPr="002A0955" w:rsidRDefault="002A0955" w:rsidP="002A0955">
          <w:pPr>
            <w:pStyle w:val="TM1"/>
            <w:tabs>
              <w:tab w:val="left" w:pos="400"/>
              <w:tab w:val="right" w:leader="dot" w:pos="9620"/>
            </w:tabs>
            <w:rPr>
              <w:rFonts w:eastAsiaTheme="minorEastAsia"/>
              <w:noProof/>
              <w:lang w:val="fr-CI" w:eastAsia="fr-CI"/>
            </w:rPr>
          </w:pPr>
          <w:hyperlink w:anchor="_Toc133438954" w:history="1">
            <w:r w:rsidRPr="002A0955">
              <w:rPr>
                <w:rStyle w:val="Lienhypertexte"/>
                <w:noProof/>
              </w:rPr>
              <w:t>2</w:t>
            </w:r>
            <w:r w:rsidRPr="002A0955">
              <w:rPr>
                <w:rFonts w:eastAsiaTheme="minorEastAsia"/>
                <w:noProof/>
                <w:lang w:val="fr-CI" w:eastAsia="fr-CI"/>
              </w:rPr>
              <w:tab/>
            </w:r>
            <w:r w:rsidRPr="002A0955">
              <w:rPr>
                <w:rStyle w:val="Lienhypertexte"/>
                <w:noProof/>
                <w:lang w:val="fr"/>
              </w:rPr>
              <w:t>CHAMP D’APPLICATION</w:t>
            </w:r>
            <w:r w:rsidRPr="002A0955">
              <w:rPr>
                <w:noProof/>
                <w:webHidden/>
              </w:rPr>
              <w:tab/>
            </w:r>
            <w:r w:rsidRPr="002A0955">
              <w:rPr>
                <w:noProof/>
                <w:webHidden/>
              </w:rPr>
              <w:fldChar w:fldCharType="begin"/>
            </w:r>
            <w:r w:rsidRPr="002A0955">
              <w:rPr>
                <w:noProof/>
                <w:webHidden/>
              </w:rPr>
              <w:instrText xml:space="preserve"> PAGEREF _Toc133438954 \h </w:instrText>
            </w:r>
            <w:r w:rsidRPr="002A0955">
              <w:rPr>
                <w:noProof/>
                <w:webHidden/>
              </w:rPr>
            </w:r>
            <w:r w:rsidRPr="002A0955">
              <w:rPr>
                <w:noProof/>
                <w:webHidden/>
              </w:rPr>
              <w:fldChar w:fldCharType="separate"/>
            </w:r>
            <w:r w:rsidRPr="002A0955">
              <w:rPr>
                <w:noProof/>
                <w:webHidden/>
              </w:rPr>
              <w:t>4</w:t>
            </w:r>
            <w:r w:rsidRPr="002A0955">
              <w:rPr>
                <w:noProof/>
                <w:webHidden/>
              </w:rPr>
              <w:fldChar w:fldCharType="end"/>
            </w:r>
          </w:hyperlink>
        </w:p>
        <w:p w14:paraId="22975E70" w14:textId="1CD959BF" w:rsidR="002A0955" w:rsidRPr="002A0955" w:rsidRDefault="002A0955" w:rsidP="002A0955">
          <w:pPr>
            <w:pStyle w:val="TM1"/>
            <w:tabs>
              <w:tab w:val="left" w:pos="400"/>
              <w:tab w:val="right" w:leader="dot" w:pos="9620"/>
            </w:tabs>
            <w:rPr>
              <w:rFonts w:eastAsiaTheme="minorEastAsia"/>
              <w:noProof/>
              <w:lang w:val="fr-CI" w:eastAsia="fr-CI"/>
            </w:rPr>
          </w:pPr>
          <w:hyperlink w:anchor="_Toc133438955" w:history="1">
            <w:r w:rsidRPr="002A0955">
              <w:rPr>
                <w:rStyle w:val="Lienhypertexte"/>
                <w:noProof/>
              </w:rPr>
              <w:t>3</w:t>
            </w:r>
            <w:r w:rsidRPr="002A0955">
              <w:rPr>
                <w:rFonts w:eastAsiaTheme="minorEastAsia"/>
                <w:noProof/>
                <w:lang w:val="fr-CI" w:eastAsia="fr-CI"/>
              </w:rPr>
              <w:tab/>
            </w:r>
            <w:r w:rsidRPr="002A0955">
              <w:rPr>
                <w:rStyle w:val="Lienhypertexte"/>
                <w:noProof/>
                <w:lang w:val="fr"/>
              </w:rPr>
              <w:t>RÉFÉRENCES</w:t>
            </w:r>
            <w:r w:rsidRPr="002A0955">
              <w:rPr>
                <w:noProof/>
                <w:webHidden/>
              </w:rPr>
              <w:tab/>
            </w:r>
            <w:r w:rsidRPr="002A0955">
              <w:rPr>
                <w:noProof/>
                <w:webHidden/>
              </w:rPr>
              <w:fldChar w:fldCharType="begin"/>
            </w:r>
            <w:r w:rsidRPr="002A0955">
              <w:rPr>
                <w:noProof/>
                <w:webHidden/>
              </w:rPr>
              <w:instrText xml:space="preserve"> PAGEREF _Toc133438955 \h </w:instrText>
            </w:r>
            <w:r w:rsidRPr="002A0955">
              <w:rPr>
                <w:noProof/>
                <w:webHidden/>
              </w:rPr>
            </w:r>
            <w:r w:rsidRPr="002A0955">
              <w:rPr>
                <w:noProof/>
                <w:webHidden/>
              </w:rPr>
              <w:fldChar w:fldCharType="separate"/>
            </w:r>
            <w:r w:rsidRPr="002A0955">
              <w:rPr>
                <w:noProof/>
                <w:webHidden/>
              </w:rPr>
              <w:t>4</w:t>
            </w:r>
            <w:r w:rsidRPr="002A0955">
              <w:rPr>
                <w:noProof/>
                <w:webHidden/>
              </w:rPr>
              <w:fldChar w:fldCharType="end"/>
            </w:r>
          </w:hyperlink>
        </w:p>
        <w:p w14:paraId="240EB738" w14:textId="7DA22537" w:rsidR="002A0955" w:rsidRPr="002A0955" w:rsidRDefault="002A0955" w:rsidP="002A0955">
          <w:pPr>
            <w:pStyle w:val="TM1"/>
            <w:tabs>
              <w:tab w:val="left" w:pos="400"/>
              <w:tab w:val="right" w:leader="dot" w:pos="9620"/>
            </w:tabs>
            <w:rPr>
              <w:rFonts w:eastAsiaTheme="minorEastAsia"/>
              <w:noProof/>
              <w:lang w:val="fr-CI" w:eastAsia="fr-CI"/>
            </w:rPr>
          </w:pPr>
          <w:hyperlink w:anchor="_Toc133438956" w:history="1">
            <w:r w:rsidRPr="002A0955">
              <w:rPr>
                <w:rStyle w:val="Lienhypertexte"/>
                <w:noProof/>
                <w:lang w:val="fr"/>
              </w:rPr>
              <w:t>4</w:t>
            </w:r>
            <w:r w:rsidRPr="002A0955">
              <w:rPr>
                <w:rFonts w:eastAsiaTheme="minorEastAsia"/>
                <w:noProof/>
                <w:lang w:val="fr-CI" w:eastAsia="fr-CI"/>
              </w:rPr>
              <w:tab/>
            </w:r>
            <w:r w:rsidRPr="002A0955">
              <w:rPr>
                <w:rStyle w:val="Lienhypertexte"/>
                <w:noProof/>
                <w:lang w:val="fr"/>
              </w:rPr>
              <w:t>TERMINOLOGIES</w:t>
            </w:r>
            <w:r w:rsidRPr="002A0955">
              <w:rPr>
                <w:noProof/>
                <w:webHidden/>
              </w:rPr>
              <w:tab/>
            </w:r>
            <w:r w:rsidRPr="002A0955">
              <w:rPr>
                <w:noProof/>
                <w:webHidden/>
              </w:rPr>
              <w:fldChar w:fldCharType="begin"/>
            </w:r>
            <w:r w:rsidRPr="002A0955">
              <w:rPr>
                <w:noProof/>
                <w:webHidden/>
              </w:rPr>
              <w:instrText xml:space="preserve"> PAGEREF _Toc133438956 \h </w:instrText>
            </w:r>
            <w:r w:rsidRPr="002A0955">
              <w:rPr>
                <w:noProof/>
                <w:webHidden/>
              </w:rPr>
            </w:r>
            <w:r w:rsidRPr="002A0955">
              <w:rPr>
                <w:noProof/>
                <w:webHidden/>
              </w:rPr>
              <w:fldChar w:fldCharType="separate"/>
            </w:r>
            <w:r w:rsidRPr="002A0955">
              <w:rPr>
                <w:noProof/>
                <w:webHidden/>
              </w:rPr>
              <w:t>4</w:t>
            </w:r>
            <w:r w:rsidRPr="002A0955">
              <w:rPr>
                <w:noProof/>
                <w:webHidden/>
              </w:rPr>
              <w:fldChar w:fldCharType="end"/>
            </w:r>
          </w:hyperlink>
        </w:p>
        <w:p w14:paraId="6397B296" w14:textId="190884CB" w:rsidR="002A0955" w:rsidRPr="002A0955" w:rsidRDefault="002A0955" w:rsidP="002A0955">
          <w:pPr>
            <w:pStyle w:val="TM2"/>
            <w:tabs>
              <w:tab w:val="left" w:pos="880"/>
              <w:tab w:val="right" w:leader="dot" w:pos="9620"/>
            </w:tabs>
            <w:rPr>
              <w:rFonts w:eastAsiaTheme="minorEastAsia"/>
              <w:noProof/>
              <w:lang w:val="fr-CI" w:eastAsia="fr-CI"/>
            </w:rPr>
          </w:pPr>
          <w:hyperlink w:anchor="_Toc133438957" w:history="1">
            <w:r w:rsidRPr="002A0955">
              <w:rPr>
                <w:rStyle w:val="Lienhypertexte"/>
                <w:noProof/>
                <w:lang w:val="fr"/>
                <w14:scene3d>
                  <w14:camera w14:prst="orthographicFront"/>
                  <w14:lightRig w14:rig="threePt" w14:dir="t">
                    <w14:rot w14:lat="0" w14:lon="0" w14:rev="0"/>
                  </w14:lightRig>
                </w14:scene3d>
              </w:rPr>
              <w:t>4.1</w:t>
            </w:r>
            <w:r w:rsidRPr="002A0955">
              <w:rPr>
                <w:rFonts w:eastAsiaTheme="minorEastAsia"/>
                <w:noProof/>
                <w:lang w:val="fr-CI" w:eastAsia="fr-CI"/>
              </w:rPr>
              <w:tab/>
            </w:r>
            <w:r w:rsidRPr="002A0955">
              <w:rPr>
                <w:rStyle w:val="Lienhypertexte"/>
                <w:noProof/>
                <w:lang w:val="fr"/>
              </w:rPr>
              <w:t>Définitions</w:t>
            </w:r>
            <w:r w:rsidRPr="002A0955">
              <w:rPr>
                <w:noProof/>
                <w:webHidden/>
              </w:rPr>
              <w:tab/>
            </w:r>
            <w:r w:rsidRPr="002A0955">
              <w:rPr>
                <w:noProof/>
                <w:webHidden/>
              </w:rPr>
              <w:fldChar w:fldCharType="begin"/>
            </w:r>
            <w:r w:rsidRPr="002A0955">
              <w:rPr>
                <w:noProof/>
                <w:webHidden/>
              </w:rPr>
              <w:instrText xml:space="preserve"> PAGEREF _Toc133438957 \h </w:instrText>
            </w:r>
            <w:r w:rsidRPr="002A0955">
              <w:rPr>
                <w:noProof/>
                <w:webHidden/>
              </w:rPr>
            </w:r>
            <w:r w:rsidRPr="002A0955">
              <w:rPr>
                <w:noProof/>
                <w:webHidden/>
              </w:rPr>
              <w:fldChar w:fldCharType="separate"/>
            </w:r>
            <w:r w:rsidRPr="002A0955">
              <w:rPr>
                <w:noProof/>
                <w:webHidden/>
              </w:rPr>
              <w:t>4</w:t>
            </w:r>
            <w:r w:rsidRPr="002A0955">
              <w:rPr>
                <w:noProof/>
                <w:webHidden/>
              </w:rPr>
              <w:fldChar w:fldCharType="end"/>
            </w:r>
          </w:hyperlink>
        </w:p>
        <w:p w14:paraId="4DAB1D20" w14:textId="042101AE" w:rsidR="002A0955" w:rsidRPr="002A0955" w:rsidRDefault="002A0955" w:rsidP="002A0955">
          <w:pPr>
            <w:pStyle w:val="TM2"/>
            <w:tabs>
              <w:tab w:val="left" w:pos="880"/>
              <w:tab w:val="right" w:leader="dot" w:pos="9620"/>
            </w:tabs>
            <w:rPr>
              <w:rFonts w:eastAsiaTheme="minorEastAsia"/>
              <w:noProof/>
              <w:lang w:val="fr-CI" w:eastAsia="fr-CI"/>
            </w:rPr>
          </w:pPr>
          <w:hyperlink w:anchor="_Toc133438958" w:history="1">
            <w:r w:rsidRPr="002A0955">
              <w:rPr>
                <w:rStyle w:val="Lienhypertexte"/>
                <w:noProof/>
                <w14:scene3d>
                  <w14:camera w14:prst="orthographicFront"/>
                  <w14:lightRig w14:rig="threePt" w14:dir="t">
                    <w14:rot w14:lat="0" w14:lon="0" w14:rev="0"/>
                  </w14:lightRig>
                </w14:scene3d>
              </w:rPr>
              <w:t>4.2</w:t>
            </w:r>
            <w:r w:rsidRPr="002A0955">
              <w:rPr>
                <w:rFonts w:eastAsiaTheme="minorEastAsia"/>
                <w:noProof/>
                <w:lang w:val="fr-CI" w:eastAsia="fr-CI"/>
              </w:rPr>
              <w:tab/>
            </w:r>
            <w:r w:rsidRPr="002A0955">
              <w:rPr>
                <w:rStyle w:val="Lienhypertexte"/>
                <w:noProof/>
                <w:lang w:val="fr"/>
              </w:rPr>
              <w:t>Abréviations</w:t>
            </w:r>
            <w:r w:rsidRPr="002A0955">
              <w:rPr>
                <w:noProof/>
                <w:webHidden/>
              </w:rPr>
              <w:tab/>
            </w:r>
            <w:r w:rsidRPr="002A0955">
              <w:rPr>
                <w:noProof/>
                <w:webHidden/>
              </w:rPr>
              <w:fldChar w:fldCharType="begin"/>
            </w:r>
            <w:r w:rsidRPr="002A0955">
              <w:rPr>
                <w:noProof/>
                <w:webHidden/>
              </w:rPr>
              <w:instrText xml:space="preserve"> PAGEREF _Toc133438958 \h </w:instrText>
            </w:r>
            <w:r w:rsidRPr="002A0955">
              <w:rPr>
                <w:noProof/>
                <w:webHidden/>
              </w:rPr>
            </w:r>
            <w:r w:rsidRPr="002A0955">
              <w:rPr>
                <w:noProof/>
                <w:webHidden/>
              </w:rPr>
              <w:fldChar w:fldCharType="separate"/>
            </w:r>
            <w:r w:rsidRPr="002A0955">
              <w:rPr>
                <w:noProof/>
                <w:webHidden/>
              </w:rPr>
              <w:t>4</w:t>
            </w:r>
            <w:r w:rsidRPr="002A0955">
              <w:rPr>
                <w:noProof/>
                <w:webHidden/>
              </w:rPr>
              <w:fldChar w:fldCharType="end"/>
            </w:r>
          </w:hyperlink>
        </w:p>
        <w:p w14:paraId="38893F66" w14:textId="029DAD2B" w:rsidR="002A0955" w:rsidRPr="002A0955" w:rsidRDefault="002A0955" w:rsidP="002A0955">
          <w:pPr>
            <w:pStyle w:val="TM1"/>
            <w:tabs>
              <w:tab w:val="left" w:pos="400"/>
              <w:tab w:val="right" w:leader="dot" w:pos="9620"/>
            </w:tabs>
            <w:rPr>
              <w:rFonts w:eastAsiaTheme="minorEastAsia"/>
              <w:noProof/>
              <w:lang w:val="fr-CI" w:eastAsia="fr-CI"/>
            </w:rPr>
          </w:pPr>
          <w:hyperlink w:anchor="_Toc133438959" w:history="1">
            <w:r w:rsidRPr="002A0955">
              <w:rPr>
                <w:rStyle w:val="Lienhypertexte"/>
                <w:noProof/>
              </w:rPr>
              <w:t>5</w:t>
            </w:r>
            <w:r w:rsidRPr="002A0955">
              <w:rPr>
                <w:rFonts w:eastAsiaTheme="minorEastAsia"/>
                <w:noProof/>
                <w:lang w:val="fr-CI" w:eastAsia="fr-CI"/>
              </w:rPr>
              <w:tab/>
            </w:r>
            <w:r w:rsidRPr="002A0955">
              <w:rPr>
                <w:rStyle w:val="Lienhypertexte"/>
                <w:noProof/>
                <w:lang w:val="fr"/>
              </w:rPr>
              <w:t>RESPONSABILITÉS</w:t>
            </w:r>
            <w:r w:rsidRPr="002A0955">
              <w:rPr>
                <w:noProof/>
                <w:webHidden/>
              </w:rPr>
              <w:tab/>
            </w:r>
            <w:r w:rsidRPr="002A0955">
              <w:rPr>
                <w:noProof/>
                <w:webHidden/>
              </w:rPr>
              <w:fldChar w:fldCharType="begin"/>
            </w:r>
            <w:r w:rsidRPr="002A0955">
              <w:rPr>
                <w:noProof/>
                <w:webHidden/>
              </w:rPr>
              <w:instrText xml:space="preserve"> PAGEREF _Toc133438959 \h </w:instrText>
            </w:r>
            <w:r w:rsidRPr="002A0955">
              <w:rPr>
                <w:noProof/>
                <w:webHidden/>
              </w:rPr>
            </w:r>
            <w:r w:rsidRPr="002A0955">
              <w:rPr>
                <w:noProof/>
                <w:webHidden/>
              </w:rPr>
              <w:fldChar w:fldCharType="separate"/>
            </w:r>
            <w:r w:rsidRPr="002A0955">
              <w:rPr>
                <w:noProof/>
                <w:webHidden/>
              </w:rPr>
              <w:t>5</w:t>
            </w:r>
            <w:r w:rsidRPr="002A0955">
              <w:rPr>
                <w:noProof/>
                <w:webHidden/>
              </w:rPr>
              <w:fldChar w:fldCharType="end"/>
            </w:r>
          </w:hyperlink>
        </w:p>
        <w:p w14:paraId="0451FFAE" w14:textId="7CF46354" w:rsidR="002A0955" w:rsidRPr="002A0955" w:rsidRDefault="002A0955" w:rsidP="002A0955">
          <w:pPr>
            <w:pStyle w:val="TM1"/>
            <w:tabs>
              <w:tab w:val="left" w:pos="400"/>
              <w:tab w:val="right" w:leader="dot" w:pos="9620"/>
            </w:tabs>
            <w:rPr>
              <w:rFonts w:eastAsiaTheme="minorEastAsia"/>
              <w:noProof/>
              <w:lang w:val="fr-CI" w:eastAsia="fr-CI"/>
            </w:rPr>
          </w:pPr>
          <w:hyperlink w:anchor="_Toc133438960" w:history="1">
            <w:r w:rsidRPr="002A0955">
              <w:rPr>
                <w:rStyle w:val="Lienhypertexte"/>
                <w:noProof/>
              </w:rPr>
              <w:t>6</w:t>
            </w:r>
            <w:r w:rsidRPr="002A0955">
              <w:rPr>
                <w:rFonts w:eastAsiaTheme="minorEastAsia"/>
                <w:noProof/>
                <w:lang w:val="fr-CI" w:eastAsia="fr-CI"/>
              </w:rPr>
              <w:tab/>
            </w:r>
            <w:r w:rsidRPr="002A0955">
              <w:rPr>
                <w:rStyle w:val="Lienhypertexte"/>
                <w:noProof/>
                <w:lang w:val="fr"/>
              </w:rPr>
              <w:t>MÉTHODE</w:t>
            </w:r>
            <w:r w:rsidRPr="002A0955">
              <w:rPr>
                <w:noProof/>
                <w:webHidden/>
              </w:rPr>
              <w:tab/>
            </w:r>
            <w:r w:rsidRPr="002A0955">
              <w:rPr>
                <w:noProof/>
                <w:webHidden/>
              </w:rPr>
              <w:fldChar w:fldCharType="begin"/>
            </w:r>
            <w:r w:rsidRPr="002A0955">
              <w:rPr>
                <w:noProof/>
                <w:webHidden/>
              </w:rPr>
              <w:instrText xml:space="preserve"> PAGEREF _Toc133438960 \h </w:instrText>
            </w:r>
            <w:r w:rsidRPr="002A0955">
              <w:rPr>
                <w:noProof/>
                <w:webHidden/>
              </w:rPr>
            </w:r>
            <w:r w:rsidRPr="002A0955">
              <w:rPr>
                <w:noProof/>
                <w:webHidden/>
              </w:rPr>
              <w:fldChar w:fldCharType="separate"/>
            </w:r>
            <w:r w:rsidRPr="002A0955">
              <w:rPr>
                <w:noProof/>
                <w:webHidden/>
              </w:rPr>
              <w:t>5</w:t>
            </w:r>
            <w:r w:rsidRPr="002A0955">
              <w:rPr>
                <w:noProof/>
                <w:webHidden/>
              </w:rPr>
              <w:fldChar w:fldCharType="end"/>
            </w:r>
          </w:hyperlink>
        </w:p>
        <w:p w14:paraId="58CA5E99" w14:textId="48BBFB90" w:rsidR="002A0955" w:rsidRPr="002A0955" w:rsidRDefault="002A0955" w:rsidP="002A0955">
          <w:pPr>
            <w:pStyle w:val="TM2"/>
            <w:tabs>
              <w:tab w:val="left" w:pos="880"/>
              <w:tab w:val="right" w:leader="dot" w:pos="9620"/>
            </w:tabs>
            <w:rPr>
              <w:rFonts w:eastAsiaTheme="minorEastAsia"/>
              <w:noProof/>
              <w:lang w:val="fr-CI" w:eastAsia="fr-CI"/>
            </w:rPr>
          </w:pPr>
          <w:hyperlink w:anchor="_Toc133438961" w:history="1">
            <w:r w:rsidRPr="002A0955">
              <w:rPr>
                <w:rStyle w:val="Lienhypertexte"/>
                <w:noProof/>
                <w14:scene3d>
                  <w14:camera w14:prst="orthographicFront"/>
                  <w14:lightRig w14:rig="threePt" w14:dir="t">
                    <w14:rot w14:lat="0" w14:lon="0" w14:rev="0"/>
                  </w14:lightRig>
                </w14:scene3d>
              </w:rPr>
              <w:t>6.1</w:t>
            </w:r>
            <w:r w:rsidRPr="002A0955">
              <w:rPr>
                <w:rFonts w:eastAsiaTheme="minorEastAsia"/>
                <w:noProof/>
                <w:lang w:val="fr-CI" w:eastAsia="fr-CI"/>
              </w:rPr>
              <w:tab/>
            </w:r>
            <w:r w:rsidRPr="002A0955">
              <w:rPr>
                <w:rStyle w:val="Lienhypertexte"/>
                <w:noProof/>
                <w:lang w:val="fr"/>
              </w:rPr>
              <w:t>L’organisation son contexte</w:t>
            </w:r>
            <w:r w:rsidRPr="002A0955">
              <w:rPr>
                <w:noProof/>
                <w:webHidden/>
              </w:rPr>
              <w:tab/>
            </w:r>
            <w:r w:rsidRPr="002A0955">
              <w:rPr>
                <w:noProof/>
                <w:webHidden/>
              </w:rPr>
              <w:fldChar w:fldCharType="begin"/>
            </w:r>
            <w:r w:rsidRPr="002A0955">
              <w:rPr>
                <w:noProof/>
                <w:webHidden/>
              </w:rPr>
              <w:instrText xml:space="preserve"> PAGEREF _Toc133438961 \h </w:instrText>
            </w:r>
            <w:r w:rsidRPr="002A0955">
              <w:rPr>
                <w:noProof/>
                <w:webHidden/>
              </w:rPr>
            </w:r>
            <w:r w:rsidRPr="002A0955">
              <w:rPr>
                <w:noProof/>
                <w:webHidden/>
              </w:rPr>
              <w:fldChar w:fldCharType="separate"/>
            </w:r>
            <w:r w:rsidRPr="002A0955">
              <w:rPr>
                <w:noProof/>
                <w:webHidden/>
              </w:rPr>
              <w:t>5</w:t>
            </w:r>
            <w:r w:rsidRPr="002A0955">
              <w:rPr>
                <w:noProof/>
                <w:webHidden/>
              </w:rPr>
              <w:fldChar w:fldCharType="end"/>
            </w:r>
          </w:hyperlink>
        </w:p>
        <w:p w14:paraId="669BE9BF" w14:textId="766985E8" w:rsidR="002A0955" w:rsidRPr="002A0955" w:rsidRDefault="002A0955" w:rsidP="002A0955">
          <w:pPr>
            <w:pStyle w:val="TM3"/>
            <w:tabs>
              <w:tab w:val="left" w:pos="1100"/>
              <w:tab w:val="right" w:leader="dot" w:pos="9620"/>
            </w:tabs>
            <w:spacing w:before="0" w:after="0"/>
            <w:rPr>
              <w:rFonts w:ascii="Times New Roman" w:eastAsiaTheme="minorEastAsia" w:hAnsi="Times New Roman"/>
              <w:noProof/>
              <w:sz w:val="24"/>
              <w:lang w:val="fr-CI" w:eastAsia="fr-CI"/>
            </w:rPr>
          </w:pPr>
          <w:hyperlink w:anchor="_Toc133438962" w:history="1">
            <w:r w:rsidRPr="002A0955">
              <w:rPr>
                <w:rStyle w:val="Lienhypertexte"/>
                <w:rFonts w:ascii="Times New Roman" w:hAnsi="Times New Roman"/>
                <w:noProof/>
                <w:sz w:val="24"/>
              </w:rPr>
              <w:t>6.1.1</w:t>
            </w:r>
            <w:r w:rsidRPr="002A0955">
              <w:rPr>
                <w:rFonts w:ascii="Times New Roman" w:eastAsiaTheme="minorEastAsia" w:hAnsi="Times New Roman"/>
                <w:noProof/>
                <w:sz w:val="24"/>
                <w:lang w:val="fr-CI" w:eastAsia="fr-CI"/>
              </w:rPr>
              <w:tab/>
            </w:r>
            <w:r w:rsidRPr="002A0955">
              <w:rPr>
                <w:rStyle w:val="Lienhypertexte"/>
                <w:rFonts w:ascii="Times New Roman" w:hAnsi="Times New Roman"/>
                <w:noProof/>
                <w:sz w:val="24"/>
                <w:lang w:val="fr"/>
              </w:rPr>
              <w:t>Enjeux internes et externes</w:t>
            </w:r>
            <w:r w:rsidRPr="002A0955">
              <w:rPr>
                <w:rFonts w:ascii="Times New Roman" w:hAnsi="Times New Roman"/>
                <w:noProof/>
                <w:webHidden/>
                <w:sz w:val="24"/>
              </w:rPr>
              <w:tab/>
            </w:r>
            <w:r w:rsidRPr="002A0955">
              <w:rPr>
                <w:rFonts w:ascii="Times New Roman" w:hAnsi="Times New Roman"/>
                <w:noProof/>
                <w:webHidden/>
                <w:sz w:val="24"/>
              </w:rPr>
              <w:fldChar w:fldCharType="begin"/>
            </w:r>
            <w:r w:rsidRPr="002A0955">
              <w:rPr>
                <w:rFonts w:ascii="Times New Roman" w:hAnsi="Times New Roman"/>
                <w:noProof/>
                <w:webHidden/>
                <w:sz w:val="24"/>
              </w:rPr>
              <w:instrText xml:space="preserve"> PAGEREF _Toc133438962 \h </w:instrText>
            </w:r>
            <w:r w:rsidRPr="002A0955">
              <w:rPr>
                <w:rFonts w:ascii="Times New Roman" w:hAnsi="Times New Roman"/>
                <w:noProof/>
                <w:webHidden/>
                <w:sz w:val="24"/>
              </w:rPr>
            </w:r>
            <w:r w:rsidRPr="002A0955">
              <w:rPr>
                <w:rFonts w:ascii="Times New Roman" w:hAnsi="Times New Roman"/>
                <w:noProof/>
                <w:webHidden/>
                <w:sz w:val="24"/>
              </w:rPr>
              <w:fldChar w:fldCharType="separate"/>
            </w:r>
            <w:r w:rsidRPr="002A0955">
              <w:rPr>
                <w:rFonts w:ascii="Times New Roman" w:hAnsi="Times New Roman"/>
                <w:noProof/>
                <w:webHidden/>
                <w:sz w:val="24"/>
              </w:rPr>
              <w:t>5</w:t>
            </w:r>
            <w:r w:rsidRPr="002A0955">
              <w:rPr>
                <w:rFonts w:ascii="Times New Roman" w:hAnsi="Times New Roman"/>
                <w:noProof/>
                <w:webHidden/>
                <w:sz w:val="24"/>
              </w:rPr>
              <w:fldChar w:fldCharType="end"/>
            </w:r>
          </w:hyperlink>
        </w:p>
        <w:p w14:paraId="0663403F" w14:textId="756CFDF5" w:rsidR="002A0955" w:rsidRPr="002A0955" w:rsidRDefault="002A0955" w:rsidP="002A0955">
          <w:pPr>
            <w:pStyle w:val="TM3"/>
            <w:tabs>
              <w:tab w:val="left" w:pos="1100"/>
              <w:tab w:val="right" w:leader="dot" w:pos="9620"/>
            </w:tabs>
            <w:spacing w:before="0" w:after="0"/>
            <w:rPr>
              <w:rFonts w:ascii="Times New Roman" w:eastAsiaTheme="minorEastAsia" w:hAnsi="Times New Roman"/>
              <w:noProof/>
              <w:sz w:val="24"/>
              <w:lang w:val="fr-CI" w:eastAsia="fr-CI"/>
            </w:rPr>
          </w:pPr>
          <w:hyperlink w:anchor="_Toc133438963" w:history="1">
            <w:r w:rsidRPr="002A0955">
              <w:rPr>
                <w:rStyle w:val="Lienhypertexte"/>
                <w:rFonts w:ascii="Times New Roman" w:hAnsi="Times New Roman"/>
                <w:noProof/>
                <w:sz w:val="24"/>
                <w:lang w:val="fr-CI"/>
              </w:rPr>
              <w:t>6.1.2</w:t>
            </w:r>
            <w:r w:rsidRPr="002A0955">
              <w:rPr>
                <w:rFonts w:ascii="Times New Roman" w:eastAsiaTheme="minorEastAsia" w:hAnsi="Times New Roman"/>
                <w:noProof/>
                <w:sz w:val="24"/>
                <w:lang w:val="fr-CI" w:eastAsia="fr-CI"/>
              </w:rPr>
              <w:tab/>
            </w:r>
            <w:r w:rsidRPr="002A0955">
              <w:rPr>
                <w:rStyle w:val="Lienhypertexte"/>
                <w:rFonts w:ascii="Times New Roman" w:hAnsi="Times New Roman"/>
                <w:noProof/>
                <w:sz w:val="24"/>
                <w:lang w:val="fr"/>
              </w:rPr>
              <w:t>Besoins et attentes des parties intéressées</w:t>
            </w:r>
            <w:r w:rsidRPr="002A0955">
              <w:rPr>
                <w:rFonts w:ascii="Times New Roman" w:hAnsi="Times New Roman"/>
                <w:noProof/>
                <w:webHidden/>
                <w:sz w:val="24"/>
              </w:rPr>
              <w:tab/>
            </w:r>
            <w:r w:rsidRPr="002A0955">
              <w:rPr>
                <w:rFonts w:ascii="Times New Roman" w:hAnsi="Times New Roman"/>
                <w:noProof/>
                <w:webHidden/>
                <w:sz w:val="24"/>
              </w:rPr>
              <w:fldChar w:fldCharType="begin"/>
            </w:r>
            <w:r w:rsidRPr="002A0955">
              <w:rPr>
                <w:rFonts w:ascii="Times New Roman" w:hAnsi="Times New Roman"/>
                <w:noProof/>
                <w:webHidden/>
                <w:sz w:val="24"/>
              </w:rPr>
              <w:instrText xml:space="preserve"> PAGEREF _Toc133438963 \h </w:instrText>
            </w:r>
            <w:r w:rsidRPr="002A0955">
              <w:rPr>
                <w:rFonts w:ascii="Times New Roman" w:hAnsi="Times New Roman"/>
                <w:noProof/>
                <w:webHidden/>
                <w:sz w:val="24"/>
              </w:rPr>
            </w:r>
            <w:r w:rsidRPr="002A0955">
              <w:rPr>
                <w:rFonts w:ascii="Times New Roman" w:hAnsi="Times New Roman"/>
                <w:noProof/>
                <w:webHidden/>
                <w:sz w:val="24"/>
              </w:rPr>
              <w:fldChar w:fldCharType="separate"/>
            </w:r>
            <w:r w:rsidRPr="002A0955">
              <w:rPr>
                <w:rFonts w:ascii="Times New Roman" w:hAnsi="Times New Roman"/>
                <w:noProof/>
                <w:webHidden/>
                <w:sz w:val="24"/>
              </w:rPr>
              <w:t>6</w:t>
            </w:r>
            <w:r w:rsidRPr="002A0955">
              <w:rPr>
                <w:rFonts w:ascii="Times New Roman" w:hAnsi="Times New Roman"/>
                <w:noProof/>
                <w:webHidden/>
                <w:sz w:val="24"/>
              </w:rPr>
              <w:fldChar w:fldCharType="end"/>
            </w:r>
          </w:hyperlink>
        </w:p>
        <w:p w14:paraId="28A46E08" w14:textId="0C321D55" w:rsidR="002A0955" w:rsidRPr="002A0955" w:rsidRDefault="002A0955" w:rsidP="002A0955">
          <w:pPr>
            <w:pStyle w:val="TM2"/>
            <w:tabs>
              <w:tab w:val="left" w:pos="880"/>
              <w:tab w:val="right" w:leader="dot" w:pos="9620"/>
            </w:tabs>
            <w:rPr>
              <w:rFonts w:eastAsiaTheme="minorEastAsia"/>
              <w:noProof/>
              <w:lang w:val="fr-CI" w:eastAsia="fr-CI"/>
            </w:rPr>
          </w:pPr>
          <w:hyperlink w:anchor="_Toc133438964" w:history="1">
            <w:r w:rsidRPr="002A0955">
              <w:rPr>
                <w:rStyle w:val="Lienhypertexte"/>
                <w:noProof/>
                <w14:scene3d>
                  <w14:camera w14:prst="orthographicFront"/>
                  <w14:lightRig w14:rig="threePt" w14:dir="t">
                    <w14:rot w14:lat="0" w14:lon="0" w14:rev="0"/>
                  </w14:lightRig>
                </w14:scene3d>
              </w:rPr>
              <w:t>6.2</w:t>
            </w:r>
            <w:r w:rsidRPr="002A0955">
              <w:rPr>
                <w:rFonts w:eastAsiaTheme="minorEastAsia"/>
                <w:noProof/>
                <w:lang w:val="fr-CI" w:eastAsia="fr-CI"/>
              </w:rPr>
              <w:tab/>
            </w:r>
            <w:r w:rsidRPr="002A0955">
              <w:rPr>
                <w:rStyle w:val="Lienhypertexte"/>
                <w:noProof/>
                <w:lang w:val="fr-CI"/>
              </w:rPr>
              <w:t>Domaine d’application</w:t>
            </w:r>
            <w:r w:rsidRPr="002A0955">
              <w:rPr>
                <w:rStyle w:val="Lienhypertexte"/>
                <w:noProof/>
                <w:lang w:val="fr"/>
              </w:rPr>
              <w:t xml:space="preserve"> du SMQ</w:t>
            </w:r>
            <w:r w:rsidRPr="002A0955">
              <w:rPr>
                <w:noProof/>
                <w:webHidden/>
              </w:rPr>
              <w:tab/>
            </w:r>
            <w:r w:rsidRPr="002A0955">
              <w:rPr>
                <w:noProof/>
                <w:webHidden/>
              </w:rPr>
              <w:fldChar w:fldCharType="begin"/>
            </w:r>
            <w:r w:rsidRPr="002A0955">
              <w:rPr>
                <w:noProof/>
                <w:webHidden/>
              </w:rPr>
              <w:instrText xml:space="preserve"> PAGEREF _Toc133438964 \h </w:instrText>
            </w:r>
            <w:r w:rsidRPr="002A0955">
              <w:rPr>
                <w:noProof/>
                <w:webHidden/>
              </w:rPr>
            </w:r>
            <w:r w:rsidRPr="002A0955">
              <w:rPr>
                <w:noProof/>
                <w:webHidden/>
              </w:rPr>
              <w:fldChar w:fldCharType="separate"/>
            </w:r>
            <w:r w:rsidRPr="002A0955">
              <w:rPr>
                <w:noProof/>
                <w:webHidden/>
              </w:rPr>
              <w:t>6</w:t>
            </w:r>
            <w:r w:rsidRPr="002A0955">
              <w:rPr>
                <w:noProof/>
                <w:webHidden/>
              </w:rPr>
              <w:fldChar w:fldCharType="end"/>
            </w:r>
          </w:hyperlink>
        </w:p>
        <w:p w14:paraId="471DE4C6" w14:textId="5C4054B8" w:rsidR="002A0955" w:rsidRPr="002A0955" w:rsidRDefault="002A0955" w:rsidP="002A0955">
          <w:pPr>
            <w:pStyle w:val="TM2"/>
            <w:tabs>
              <w:tab w:val="left" w:pos="880"/>
              <w:tab w:val="right" w:leader="dot" w:pos="9620"/>
            </w:tabs>
            <w:rPr>
              <w:rFonts w:eastAsiaTheme="minorEastAsia"/>
              <w:noProof/>
              <w:lang w:val="fr-CI" w:eastAsia="fr-CI"/>
            </w:rPr>
          </w:pPr>
          <w:hyperlink w:anchor="_Toc133438965" w:history="1">
            <w:r w:rsidRPr="002A0955">
              <w:rPr>
                <w:rStyle w:val="Lienhypertexte"/>
                <w:noProof/>
                <w14:scene3d>
                  <w14:camera w14:prst="orthographicFront"/>
                  <w14:lightRig w14:rig="threePt" w14:dir="t">
                    <w14:rot w14:lat="0" w14:lon="0" w14:rev="0"/>
                  </w14:lightRig>
                </w14:scene3d>
              </w:rPr>
              <w:t>6.3</w:t>
            </w:r>
            <w:r w:rsidRPr="002A0955">
              <w:rPr>
                <w:rFonts w:eastAsiaTheme="minorEastAsia"/>
                <w:noProof/>
                <w:lang w:val="fr-CI" w:eastAsia="fr-CI"/>
              </w:rPr>
              <w:tab/>
            </w:r>
            <w:r w:rsidRPr="002A0955">
              <w:rPr>
                <w:rStyle w:val="Lienhypertexte"/>
                <w:noProof/>
                <w:lang w:val="fr"/>
              </w:rPr>
              <w:t>Processus du SMQ</w:t>
            </w:r>
            <w:r w:rsidRPr="002A0955">
              <w:rPr>
                <w:noProof/>
                <w:webHidden/>
              </w:rPr>
              <w:tab/>
            </w:r>
            <w:r w:rsidRPr="002A0955">
              <w:rPr>
                <w:noProof/>
                <w:webHidden/>
              </w:rPr>
              <w:fldChar w:fldCharType="begin"/>
            </w:r>
            <w:r w:rsidRPr="002A0955">
              <w:rPr>
                <w:noProof/>
                <w:webHidden/>
              </w:rPr>
              <w:instrText xml:space="preserve"> PAGEREF _Toc133438965 \h </w:instrText>
            </w:r>
            <w:r w:rsidRPr="002A0955">
              <w:rPr>
                <w:noProof/>
                <w:webHidden/>
              </w:rPr>
            </w:r>
            <w:r w:rsidRPr="002A0955">
              <w:rPr>
                <w:noProof/>
                <w:webHidden/>
              </w:rPr>
              <w:fldChar w:fldCharType="separate"/>
            </w:r>
            <w:r w:rsidRPr="002A0955">
              <w:rPr>
                <w:noProof/>
                <w:webHidden/>
              </w:rPr>
              <w:t>7</w:t>
            </w:r>
            <w:r w:rsidRPr="002A0955">
              <w:rPr>
                <w:noProof/>
                <w:webHidden/>
              </w:rPr>
              <w:fldChar w:fldCharType="end"/>
            </w:r>
          </w:hyperlink>
        </w:p>
        <w:p w14:paraId="60DE5ECA" w14:textId="79F91F99" w:rsidR="002A0955" w:rsidRPr="002A0955" w:rsidRDefault="002A0955" w:rsidP="002A0955">
          <w:pPr>
            <w:pStyle w:val="TM2"/>
            <w:tabs>
              <w:tab w:val="left" w:pos="880"/>
              <w:tab w:val="right" w:leader="dot" w:pos="9620"/>
            </w:tabs>
            <w:rPr>
              <w:rFonts w:eastAsiaTheme="minorEastAsia"/>
              <w:noProof/>
              <w:lang w:val="fr-CI" w:eastAsia="fr-CI"/>
            </w:rPr>
          </w:pPr>
          <w:hyperlink w:anchor="_Toc133438966" w:history="1">
            <w:r w:rsidRPr="002A0955">
              <w:rPr>
                <w:rStyle w:val="Lienhypertexte"/>
                <w:noProof/>
                <w14:scene3d>
                  <w14:camera w14:prst="orthographicFront"/>
                  <w14:lightRig w14:rig="threePt" w14:dir="t">
                    <w14:rot w14:lat="0" w14:lon="0" w14:rev="0"/>
                  </w14:lightRig>
                </w14:scene3d>
              </w:rPr>
              <w:t>6.4</w:t>
            </w:r>
            <w:r w:rsidRPr="002A0955">
              <w:rPr>
                <w:rFonts w:eastAsiaTheme="minorEastAsia"/>
                <w:noProof/>
                <w:lang w:val="fr-CI" w:eastAsia="fr-CI"/>
              </w:rPr>
              <w:tab/>
            </w:r>
            <w:r w:rsidRPr="002A0955">
              <w:rPr>
                <w:rStyle w:val="Lienhypertexte"/>
                <w:noProof/>
                <w:lang w:val="fr"/>
              </w:rPr>
              <w:t>Documentation</w:t>
            </w:r>
            <w:r w:rsidRPr="002A0955">
              <w:rPr>
                <w:noProof/>
                <w:webHidden/>
              </w:rPr>
              <w:tab/>
            </w:r>
            <w:r w:rsidRPr="002A0955">
              <w:rPr>
                <w:noProof/>
                <w:webHidden/>
              </w:rPr>
              <w:fldChar w:fldCharType="begin"/>
            </w:r>
            <w:r w:rsidRPr="002A0955">
              <w:rPr>
                <w:noProof/>
                <w:webHidden/>
              </w:rPr>
              <w:instrText xml:space="preserve"> PAGEREF _Toc133438966 \h </w:instrText>
            </w:r>
            <w:r w:rsidRPr="002A0955">
              <w:rPr>
                <w:noProof/>
                <w:webHidden/>
              </w:rPr>
            </w:r>
            <w:r w:rsidRPr="002A0955">
              <w:rPr>
                <w:noProof/>
                <w:webHidden/>
              </w:rPr>
              <w:fldChar w:fldCharType="separate"/>
            </w:r>
            <w:r w:rsidRPr="002A0955">
              <w:rPr>
                <w:noProof/>
                <w:webHidden/>
              </w:rPr>
              <w:t>9</w:t>
            </w:r>
            <w:r w:rsidRPr="002A0955">
              <w:rPr>
                <w:noProof/>
                <w:webHidden/>
              </w:rPr>
              <w:fldChar w:fldCharType="end"/>
            </w:r>
          </w:hyperlink>
        </w:p>
        <w:p w14:paraId="4DE74393" w14:textId="051BCA34" w:rsidR="002A0955" w:rsidRPr="002A0955" w:rsidRDefault="002A0955" w:rsidP="002A0955">
          <w:pPr>
            <w:pStyle w:val="TM1"/>
            <w:tabs>
              <w:tab w:val="left" w:pos="400"/>
              <w:tab w:val="right" w:leader="dot" w:pos="9620"/>
            </w:tabs>
            <w:rPr>
              <w:rFonts w:eastAsiaTheme="minorEastAsia"/>
              <w:noProof/>
              <w:lang w:val="fr-CI" w:eastAsia="fr-CI"/>
            </w:rPr>
          </w:pPr>
          <w:hyperlink w:anchor="_Toc133438967" w:history="1">
            <w:r w:rsidRPr="002A0955">
              <w:rPr>
                <w:rStyle w:val="Lienhypertexte"/>
                <w:noProof/>
              </w:rPr>
              <w:t>7</w:t>
            </w:r>
            <w:r w:rsidRPr="002A0955">
              <w:rPr>
                <w:rFonts w:eastAsiaTheme="minorEastAsia"/>
                <w:noProof/>
                <w:lang w:val="fr-CI" w:eastAsia="fr-CI"/>
              </w:rPr>
              <w:tab/>
            </w:r>
            <w:r w:rsidRPr="002A0955">
              <w:rPr>
                <w:rStyle w:val="Lienhypertexte"/>
                <w:noProof/>
                <w:lang w:val="fr"/>
              </w:rPr>
              <w:t>PIÈCES JOINTES ET FORMULAIRES</w:t>
            </w:r>
            <w:r w:rsidRPr="002A0955">
              <w:rPr>
                <w:noProof/>
                <w:webHidden/>
              </w:rPr>
              <w:tab/>
            </w:r>
            <w:r w:rsidRPr="002A0955">
              <w:rPr>
                <w:noProof/>
                <w:webHidden/>
              </w:rPr>
              <w:fldChar w:fldCharType="begin"/>
            </w:r>
            <w:r w:rsidRPr="002A0955">
              <w:rPr>
                <w:noProof/>
                <w:webHidden/>
              </w:rPr>
              <w:instrText xml:space="preserve"> PAGEREF _Toc133438967 \h </w:instrText>
            </w:r>
            <w:r w:rsidRPr="002A0955">
              <w:rPr>
                <w:noProof/>
                <w:webHidden/>
              </w:rPr>
            </w:r>
            <w:r w:rsidRPr="002A0955">
              <w:rPr>
                <w:noProof/>
                <w:webHidden/>
              </w:rPr>
              <w:fldChar w:fldCharType="separate"/>
            </w:r>
            <w:r w:rsidRPr="002A0955">
              <w:rPr>
                <w:noProof/>
                <w:webHidden/>
              </w:rPr>
              <w:t>9</w:t>
            </w:r>
            <w:r w:rsidRPr="002A0955">
              <w:rPr>
                <w:noProof/>
                <w:webHidden/>
              </w:rPr>
              <w:fldChar w:fldCharType="end"/>
            </w:r>
          </w:hyperlink>
        </w:p>
        <w:p w14:paraId="59EBE750" w14:textId="1628E8E9" w:rsidR="002A0955" w:rsidRDefault="002A0955" w:rsidP="002A0955">
          <w:pPr>
            <w:spacing w:before="0"/>
          </w:pPr>
          <w:r w:rsidRPr="002A0955">
            <w:rPr>
              <w:rFonts w:ascii="Times New Roman" w:hAnsi="Times New Roman"/>
              <w:b/>
              <w:bCs/>
              <w:sz w:val="24"/>
              <w:lang w:val="fr-FR"/>
            </w:rPr>
            <w:fldChar w:fldCharType="end"/>
          </w:r>
        </w:p>
      </w:sdtContent>
    </w:sdt>
    <w:p w14:paraId="464B6B3B" w14:textId="36CCA434" w:rsidR="006C0D5D" w:rsidRPr="008E138C" w:rsidRDefault="00FF5A65" w:rsidP="006C0D5D">
      <w:pPr>
        <w:pStyle w:val="TM1"/>
        <w:tabs>
          <w:tab w:val="left" w:pos="440"/>
          <w:tab w:val="right" w:leader="dot" w:pos="9620"/>
        </w:tabs>
        <w:rPr>
          <w:rFonts w:eastAsiaTheme="minorEastAsia"/>
          <w:noProof/>
          <w:sz w:val="22"/>
          <w:szCs w:val="22"/>
          <w:lang w:eastAsia="en-GB"/>
        </w:rPr>
      </w:pPr>
      <w:r w:rsidRPr="008E138C">
        <w:rPr>
          <w:b/>
          <w:lang w:val="fr"/>
        </w:rPr>
        <w:fldChar w:fldCharType="begin"/>
      </w:r>
      <w:r w:rsidRPr="008E138C">
        <w:rPr>
          <w:b/>
          <w:lang w:val="fr"/>
        </w:rPr>
        <w:instrText xml:space="preserve"> TOC \o "1-3" \h \z \u </w:instrText>
      </w:r>
      <w:r w:rsidRPr="008E138C">
        <w:rPr>
          <w:b/>
          <w:lang w:val="fr"/>
        </w:rPr>
        <w:fldChar w:fldCharType="separate"/>
      </w:r>
    </w:p>
    <w:p w14:paraId="5B9BDF9C" w14:textId="4D303411" w:rsidR="00FF5A65" w:rsidRPr="008E138C" w:rsidRDefault="00FF5A65">
      <w:pPr>
        <w:pStyle w:val="TM1"/>
        <w:tabs>
          <w:tab w:val="left" w:pos="400"/>
          <w:tab w:val="right" w:leader="dot" w:pos="9620"/>
        </w:tabs>
        <w:rPr>
          <w:rFonts w:eastAsiaTheme="minorEastAsia"/>
          <w:noProof/>
          <w:sz w:val="22"/>
          <w:szCs w:val="22"/>
          <w:lang w:eastAsia="en-GB"/>
        </w:rPr>
      </w:pPr>
    </w:p>
    <w:p w14:paraId="27CF0B09" w14:textId="05DE5844" w:rsidR="00C57BDD" w:rsidRPr="008E138C" w:rsidRDefault="00FF5A65" w:rsidP="00FF5A65">
      <w:pPr>
        <w:spacing w:before="0"/>
        <w:ind w:left="0"/>
        <w:jc w:val="left"/>
        <w:rPr>
          <w:rFonts w:ascii="Times New Roman" w:hAnsi="Times New Roman"/>
          <w:b/>
          <w:bCs/>
          <w:color w:val="FF0000"/>
          <w:kern w:val="32"/>
          <w:sz w:val="24"/>
        </w:rPr>
        <w:sectPr w:rsidR="00C57BDD" w:rsidRPr="008E138C" w:rsidSect="00D850CE">
          <w:headerReference w:type="even" r:id="rId12"/>
          <w:headerReference w:type="default" r:id="rId13"/>
          <w:footerReference w:type="even" r:id="rId14"/>
          <w:footerReference w:type="default" r:id="rId15"/>
          <w:headerReference w:type="first" r:id="rId16"/>
          <w:footerReference w:type="first" r:id="rId17"/>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r w:rsidRPr="008E138C">
        <w:rPr>
          <w:rFonts w:ascii="Times New Roman" w:hAnsi="Times New Roman"/>
          <w:b/>
        </w:rPr>
        <w:fldChar w:fldCharType="end"/>
      </w:r>
    </w:p>
    <w:p w14:paraId="1FD3AF9E" w14:textId="7F6BB14F" w:rsidR="00DF11F4" w:rsidRPr="008E138C" w:rsidRDefault="00DF11F4" w:rsidP="002410F4">
      <w:pPr>
        <w:pStyle w:val="Titre1"/>
        <w:spacing w:before="120" w:line="276" w:lineRule="auto"/>
      </w:pPr>
      <w:bookmarkStart w:id="2" w:name="_Toc132362705"/>
      <w:bookmarkStart w:id="3" w:name="_Toc133438953"/>
      <w:r w:rsidRPr="008E138C">
        <w:rPr>
          <w:lang w:val="fr"/>
        </w:rPr>
        <w:lastRenderedPageBreak/>
        <w:t>BUT</w:t>
      </w:r>
      <w:bookmarkEnd w:id="2"/>
      <w:bookmarkEnd w:id="3"/>
    </w:p>
    <w:p w14:paraId="36140E89" w14:textId="44792B77" w:rsidR="00597E3B" w:rsidRPr="008E138C" w:rsidRDefault="00F021D0" w:rsidP="00924439">
      <w:pPr>
        <w:pStyle w:val="TierII"/>
        <w:numPr>
          <w:ilvl w:val="0"/>
          <w:numId w:val="0"/>
        </w:numPr>
        <w:spacing w:line="276" w:lineRule="auto"/>
        <w:jc w:val="both"/>
        <w:rPr>
          <w:rFonts w:ascii="Times New Roman" w:hAnsi="Times New Roman"/>
          <w:color w:val="0000FF"/>
          <w:sz w:val="24"/>
          <w:lang w:val="en-GB"/>
        </w:rPr>
      </w:pPr>
      <w:r w:rsidRPr="008E138C">
        <w:rPr>
          <w:rFonts w:ascii="Times New Roman" w:hAnsi="Times New Roman"/>
          <w:sz w:val="24"/>
          <w:lang w:val="fr"/>
        </w:rPr>
        <w:t>Cette procédure vise à garantir que le contexte de l’organisation ainsi que les besoins et les attentes des parties intéressées sont identifiés et compris dans l’ensemble de l’organisation. Il comprend également les processus nécessaires et leurs interactions.</w:t>
      </w:r>
    </w:p>
    <w:p w14:paraId="37B00025" w14:textId="4CEB577C" w:rsidR="00DF11F4" w:rsidRPr="008E138C" w:rsidRDefault="006C0D5D" w:rsidP="002410F4">
      <w:pPr>
        <w:pStyle w:val="Titre1"/>
      </w:pPr>
      <w:bookmarkStart w:id="4" w:name="_Toc132362706"/>
      <w:bookmarkStart w:id="5" w:name="_Toc133438954"/>
      <w:r>
        <w:rPr>
          <w:lang w:val="fr"/>
        </w:rPr>
        <w:t>CHAMP D’APPLICATION</w:t>
      </w:r>
      <w:bookmarkEnd w:id="4"/>
      <w:bookmarkEnd w:id="5"/>
    </w:p>
    <w:p w14:paraId="436143F0" w14:textId="26D34715" w:rsidR="00597E3B" w:rsidRPr="008E138C" w:rsidRDefault="00597E3B" w:rsidP="00924439">
      <w:pPr>
        <w:pStyle w:val="TierII"/>
        <w:numPr>
          <w:ilvl w:val="0"/>
          <w:numId w:val="0"/>
        </w:numPr>
        <w:spacing w:line="276" w:lineRule="auto"/>
        <w:jc w:val="both"/>
        <w:rPr>
          <w:rFonts w:ascii="Times New Roman" w:hAnsi="Times New Roman"/>
          <w:sz w:val="24"/>
          <w:lang w:val="fr-CI"/>
        </w:rPr>
      </w:pPr>
      <w:r w:rsidRPr="008E138C">
        <w:rPr>
          <w:rFonts w:ascii="Times New Roman" w:hAnsi="Times New Roman"/>
          <w:sz w:val="24"/>
          <w:lang w:val="fr"/>
        </w:rPr>
        <w:t xml:space="preserve">La procédure s’applique aux </w:t>
      </w:r>
      <w:r w:rsidR="006C0D5D">
        <w:rPr>
          <w:rFonts w:ascii="Times New Roman" w:hAnsi="Times New Roman"/>
          <w:sz w:val="24"/>
          <w:lang w:val="fr"/>
        </w:rPr>
        <w:t>enjeux</w:t>
      </w:r>
      <w:r w:rsidRPr="008E138C">
        <w:rPr>
          <w:rFonts w:ascii="Times New Roman" w:hAnsi="Times New Roman"/>
          <w:sz w:val="24"/>
          <w:lang w:val="fr"/>
        </w:rPr>
        <w:t xml:space="preserve"> externes et internes qui peuvent affecter le système de </w:t>
      </w:r>
      <w:r w:rsidR="006C0D5D">
        <w:rPr>
          <w:rFonts w:ascii="Times New Roman" w:hAnsi="Times New Roman"/>
          <w:sz w:val="24"/>
          <w:lang w:val="fr"/>
        </w:rPr>
        <w:t>management</w:t>
      </w:r>
      <w:r w:rsidRPr="008E138C">
        <w:rPr>
          <w:rFonts w:ascii="Times New Roman" w:hAnsi="Times New Roman"/>
          <w:sz w:val="24"/>
          <w:lang w:val="fr"/>
        </w:rPr>
        <w:t xml:space="preserve"> de la qualité (SMQ) et à ce</w:t>
      </w:r>
      <w:r w:rsidR="006C0D5D">
        <w:rPr>
          <w:rFonts w:ascii="Times New Roman" w:hAnsi="Times New Roman"/>
          <w:sz w:val="24"/>
          <w:lang w:val="fr"/>
        </w:rPr>
        <w:t>ux</w:t>
      </w:r>
      <w:r w:rsidRPr="008E138C">
        <w:rPr>
          <w:rFonts w:ascii="Times New Roman" w:hAnsi="Times New Roman"/>
          <w:sz w:val="24"/>
          <w:lang w:val="fr"/>
        </w:rPr>
        <w:t xml:space="preserve"> qui doivent être pris en compte lors de la planification du SMQ.</w:t>
      </w:r>
    </w:p>
    <w:p w14:paraId="390F1C21" w14:textId="42E95C53" w:rsidR="007B1824" w:rsidRPr="008E138C" w:rsidRDefault="00E6472C" w:rsidP="002410F4">
      <w:pPr>
        <w:pStyle w:val="Titre1"/>
      </w:pPr>
      <w:bookmarkStart w:id="6" w:name="_Toc132362707"/>
      <w:bookmarkStart w:id="7" w:name="_Toc133438955"/>
      <w:r w:rsidRPr="008E138C">
        <w:rPr>
          <w:lang w:val="fr"/>
        </w:rPr>
        <w:t>RÉFÉRENCES</w:t>
      </w:r>
      <w:bookmarkEnd w:id="6"/>
      <w:bookmarkEnd w:id="7"/>
    </w:p>
    <w:p w14:paraId="412C4F45" w14:textId="42EA17C1" w:rsidR="00F43DF4" w:rsidRPr="008E138C" w:rsidRDefault="00F43DF4" w:rsidP="00924439">
      <w:pPr>
        <w:pStyle w:val="TierII"/>
        <w:numPr>
          <w:ilvl w:val="0"/>
          <w:numId w:val="0"/>
        </w:numPr>
        <w:spacing w:line="276" w:lineRule="auto"/>
        <w:jc w:val="both"/>
        <w:rPr>
          <w:rFonts w:ascii="Times New Roman" w:hAnsi="Times New Roman"/>
          <w:sz w:val="24"/>
          <w:lang w:val="fr-CI"/>
        </w:rPr>
      </w:pPr>
      <w:bookmarkStart w:id="8" w:name="OLE_LINK1"/>
      <w:r w:rsidRPr="008E138C">
        <w:rPr>
          <w:rFonts w:ascii="Times New Roman" w:hAnsi="Times New Roman"/>
          <w:sz w:val="24"/>
          <w:lang w:val="fr"/>
        </w:rPr>
        <w:t xml:space="preserve">Le présent document traite de la clause 4 de l’ISO </w:t>
      </w:r>
      <w:proofErr w:type="gramStart"/>
      <w:r w:rsidRPr="008E138C">
        <w:rPr>
          <w:rFonts w:ascii="Times New Roman" w:hAnsi="Times New Roman"/>
          <w:sz w:val="24"/>
          <w:lang w:val="fr"/>
        </w:rPr>
        <w:t>9001:</w:t>
      </w:r>
      <w:proofErr w:type="gramEnd"/>
      <w:r w:rsidRPr="008E138C">
        <w:rPr>
          <w:rFonts w:ascii="Times New Roman" w:hAnsi="Times New Roman"/>
          <w:sz w:val="24"/>
          <w:lang w:val="fr"/>
        </w:rPr>
        <w:t xml:space="preserve">2015 couvrant la détermination des </w:t>
      </w:r>
      <w:r w:rsidR="006C0D5D">
        <w:rPr>
          <w:rFonts w:ascii="Times New Roman" w:hAnsi="Times New Roman"/>
          <w:sz w:val="24"/>
          <w:lang w:val="fr"/>
        </w:rPr>
        <w:t>enjeux</w:t>
      </w:r>
      <w:r w:rsidRPr="008E138C">
        <w:rPr>
          <w:rFonts w:ascii="Times New Roman" w:hAnsi="Times New Roman"/>
          <w:sz w:val="24"/>
          <w:lang w:val="fr"/>
        </w:rPr>
        <w:t xml:space="preserve"> externes et internes afin de définir le contexte organisationnel.</w:t>
      </w:r>
      <w:bookmarkEnd w:id="8"/>
    </w:p>
    <w:p w14:paraId="13B6E912" w14:textId="77777777" w:rsidR="00DF11F4" w:rsidRDefault="00E6472C" w:rsidP="002410F4">
      <w:pPr>
        <w:pStyle w:val="Titre1"/>
        <w:rPr>
          <w:lang w:val="fr"/>
        </w:rPr>
      </w:pPr>
      <w:bookmarkStart w:id="9" w:name="_Toc132362708"/>
      <w:bookmarkStart w:id="10" w:name="_Toc133438956"/>
      <w:r w:rsidRPr="008E138C">
        <w:rPr>
          <w:lang w:val="fr"/>
        </w:rPr>
        <w:t>TERMINOLOGIES</w:t>
      </w:r>
      <w:bookmarkEnd w:id="9"/>
      <w:bookmarkEnd w:id="10"/>
    </w:p>
    <w:p w14:paraId="18A3C2DB" w14:textId="5D7709D3" w:rsidR="00DA0AE5" w:rsidRPr="00DA0AE5" w:rsidRDefault="00DA0AE5" w:rsidP="00DA0AE5">
      <w:pPr>
        <w:pStyle w:val="Titre2"/>
        <w:rPr>
          <w:lang w:val="fr"/>
        </w:rPr>
      </w:pPr>
      <w:bookmarkStart w:id="11" w:name="_Toc133438957"/>
      <w:r>
        <w:rPr>
          <w:lang w:val="fr"/>
        </w:rPr>
        <w:t>Définitions</w:t>
      </w:r>
      <w:bookmarkEnd w:id="11"/>
    </w:p>
    <w:tbl>
      <w:tblPr>
        <w:tblStyle w:val="Grilledutableau"/>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2"/>
        <w:gridCol w:w="7197"/>
      </w:tblGrid>
      <w:tr w:rsidR="006C0D5D" w:rsidRPr="00EF64BC" w14:paraId="01253317" w14:textId="77777777" w:rsidTr="001D5353">
        <w:tc>
          <w:tcPr>
            <w:tcW w:w="1982" w:type="dxa"/>
            <w:vAlign w:val="center"/>
          </w:tcPr>
          <w:p w14:paraId="147129DF" w14:textId="3CC090C2" w:rsidR="006C0D5D" w:rsidRPr="008E138C" w:rsidRDefault="006C0D5D" w:rsidP="006C0D5D">
            <w:pPr>
              <w:spacing w:before="0" w:line="276" w:lineRule="auto"/>
              <w:ind w:left="0"/>
              <w:jc w:val="left"/>
              <w:rPr>
                <w:rFonts w:ascii="Times New Roman" w:hAnsi="Times New Roman"/>
                <w:sz w:val="24"/>
                <w:highlight w:val="yellow"/>
              </w:rPr>
            </w:pPr>
            <w:r w:rsidRPr="00044A03">
              <w:rPr>
                <w:rFonts w:ascii="Times New Roman" w:hAnsi="Times New Roman"/>
                <w:sz w:val="24"/>
                <w:lang w:val="fr"/>
              </w:rPr>
              <w:t>Direction générale</w:t>
            </w:r>
          </w:p>
        </w:tc>
        <w:tc>
          <w:tcPr>
            <w:tcW w:w="7197" w:type="dxa"/>
          </w:tcPr>
          <w:p w14:paraId="545FFACB" w14:textId="37F90AA1" w:rsidR="006C0D5D" w:rsidRPr="008E138C" w:rsidRDefault="006C0D5D" w:rsidP="006C0D5D">
            <w:pPr>
              <w:spacing w:before="0" w:line="276" w:lineRule="auto"/>
              <w:ind w:left="0"/>
              <w:rPr>
                <w:rFonts w:ascii="Times New Roman" w:hAnsi="Times New Roman"/>
                <w:sz w:val="24"/>
                <w:highlight w:val="yellow"/>
                <w:lang w:val="fr-CI"/>
              </w:rPr>
            </w:pPr>
            <w:r w:rsidRPr="00537FA0">
              <w:rPr>
                <w:rFonts w:ascii="Times New Roman" w:hAnsi="Times New Roman"/>
                <w:sz w:val="24"/>
                <w:lang w:val="fr"/>
              </w:rPr>
              <w:t>Personne ou groupe de personnes qui dirige et contrôle une organisation au plus haut niveau. (Cela inclut le directeur général (</w:t>
            </w:r>
            <w:r>
              <w:rPr>
                <w:rFonts w:ascii="Times New Roman" w:hAnsi="Times New Roman"/>
                <w:sz w:val="24"/>
                <w:lang w:val="fr"/>
              </w:rPr>
              <w:t>DG</w:t>
            </w:r>
            <w:r w:rsidRPr="00537FA0">
              <w:rPr>
                <w:rFonts w:ascii="Times New Roman" w:hAnsi="Times New Roman"/>
                <w:sz w:val="24"/>
                <w:lang w:val="fr"/>
              </w:rPr>
              <w:t xml:space="preserve">) de l'AIS/AIM de l'État et tous les autres </w:t>
            </w:r>
            <w:r>
              <w:rPr>
                <w:rFonts w:ascii="Times New Roman" w:hAnsi="Times New Roman"/>
                <w:sz w:val="24"/>
                <w:lang w:val="fr"/>
              </w:rPr>
              <w:t>responsables</w:t>
            </w:r>
            <w:r w:rsidRPr="00537FA0">
              <w:rPr>
                <w:rFonts w:ascii="Times New Roman" w:hAnsi="Times New Roman"/>
                <w:sz w:val="24"/>
                <w:lang w:val="fr"/>
              </w:rPr>
              <w:t xml:space="preserve"> dans la hiérarchie de l'organisation </w:t>
            </w:r>
            <w:r>
              <w:rPr>
                <w:rFonts w:ascii="Times New Roman" w:hAnsi="Times New Roman"/>
                <w:sz w:val="24"/>
                <w:lang w:val="fr"/>
              </w:rPr>
              <w:t>depuis la base</w:t>
            </w:r>
            <w:r w:rsidRPr="00537FA0">
              <w:rPr>
                <w:rFonts w:ascii="Times New Roman" w:hAnsi="Times New Roman"/>
                <w:sz w:val="24"/>
                <w:lang w:val="fr"/>
              </w:rPr>
              <w:t xml:space="preserve"> jusqu'au directeur de l'AIS/AIM.)</w:t>
            </w:r>
          </w:p>
        </w:tc>
      </w:tr>
      <w:tr w:rsidR="006C0D5D" w:rsidRPr="00EF64BC" w14:paraId="095CE773" w14:textId="77777777" w:rsidTr="001D5353">
        <w:tc>
          <w:tcPr>
            <w:tcW w:w="1982" w:type="dxa"/>
            <w:vAlign w:val="center"/>
          </w:tcPr>
          <w:p w14:paraId="0B2597B4" w14:textId="1ED3967A" w:rsidR="006C0D5D" w:rsidRPr="008E138C" w:rsidRDefault="006C0D5D" w:rsidP="006C0D5D">
            <w:pPr>
              <w:spacing w:before="0" w:line="276" w:lineRule="auto"/>
              <w:ind w:left="0"/>
              <w:jc w:val="left"/>
              <w:rPr>
                <w:rFonts w:ascii="Times New Roman" w:hAnsi="Times New Roman"/>
                <w:sz w:val="24"/>
                <w:highlight w:val="yellow"/>
              </w:rPr>
            </w:pPr>
            <w:r w:rsidRPr="00044A03">
              <w:rPr>
                <w:rFonts w:ascii="Times New Roman" w:hAnsi="Times New Roman"/>
                <w:sz w:val="24"/>
                <w:lang w:val="fr"/>
              </w:rPr>
              <w:t>Équipe de direction</w:t>
            </w:r>
          </w:p>
        </w:tc>
        <w:tc>
          <w:tcPr>
            <w:tcW w:w="7197" w:type="dxa"/>
          </w:tcPr>
          <w:p w14:paraId="3C399D86" w14:textId="643DF551" w:rsidR="006C0D5D" w:rsidRPr="008E138C" w:rsidRDefault="006C0D5D" w:rsidP="006C0D5D">
            <w:pPr>
              <w:spacing w:before="0" w:line="276" w:lineRule="auto"/>
              <w:ind w:left="0"/>
              <w:rPr>
                <w:rFonts w:ascii="Times New Roman" w:hAnsi="Times New Roman"/>
                <w:sz w:val="24"/>
                <w:highlight w:val="yellow"/>
                <w:lang w:val="fr-CI"/>
              </w:rPr>
            </w:pPr>
            <w:r w:rsidRPr="00044A03">
              <w:rPr>
                <w:rFonts w:ascii="Times New Roman" w:hAnsi="Times New Roman"/>
                <w:sz w:val="24"/>
                <w:lang w:val="fr"/>
              </w:rPr>
              <w:t xml:space="preserve">Désigne le </w:t>
            </w:r>
            <w:r>
              <w:rPr>
                <w:rFonts w:ascii="Times New Roman" w:hAnsi="Times New Roman"/>
                <w:sz w:val="24"/>
                <w:lang w:val="fr"/>
              </w:rPr>
              <w:t>Responsable</w:t>
            </w:r>
            <w:r w:rsidRPr="00044A03">
              <w:rPr>
                <w:rFonts w:ascii="Times New Roman" w:hAnsi="Times New Roman"/>
                <w:sz w:val="24"/>
                <w:lang w:val="fr"/>
              </w:rPr>
              <w:t xml:space="preserve"> AIS/AIM et tous les chefs d’unité AIS/AIM</w:t>
            </w:r>
            <w:r w:rsidRPr="00044A03">
              <w:rPr>
                <w:rFonts w:ascii="Times New Roman" w:hAnsi="Times New Roman"/>
                <w:lang w:val="fr"/>
              </w:rPr>
              <w:t xml:space="preserve"> de</w:t>
            </w:r>
            <w:r w:rsidRPr="00044A03">
              <w:rPr>
                <w:rFonts w:ascii="Times New Roman" w:hAnsi="Times New Roman"/>
                <w:sz w:val="24"/>
                <w:lang w:val="fr"/>
              </w:rPr>
              <w:t xml:space="preserve"> l’État.</w:t>
            </w:r>
          </w:p>
        </w:tc>
      </w:tr>
      <w:tr w:rsidR="005A6FDF" w:rsidRPr="00EF64BC" w14:paraId="18AEFAA7" w14:textId="77777777" w:rsidTr="001D5353">
        <w:tc>
          <w:tcPr>
            <w:tcW w:w="1982" w:type="dxa"/>
            <w:vAlign w:val="center"/>
          </w:tcPr>
          <w:p w14:paraId="4C27E6C4" w14:textId="11F4CB48" w:rsidR="005A6FDF" w:rsidRPr="008E138C" w:rsidRDefault="005A6FDF" w:rsidP="005A6FDF">
            <w:pPr>
              <w:spacing w:before="0" w:line="276" w:lineRule="auto"/>
              <w:ind w:left="0"/>
              <w:jc w:val="left"/>
              <w:rPr>
                <w:rFonts w:ascii="Times New Roman" w:hAnsi="Times New Roman"/>
                <w:sz w:val="24"/>
                <w:highlight w:val="yellow"/>
              </w:rPr>
            </w:pPr>
            <w:r w:rsidRPr="008E138C">
              <w:rPr>
                <w:rFonts w:ascii="Times New Roman" w:hAnsi="Times New Roman"/>
                <w:sz w:val="24"/>
                <w:lang w:val="fr"/>
              </w:rPr>
              <w:t>Contexte organisationnel</w:t>
            </w:r>
          </w:p>
        </w:tc>
        <w:tc>
          <w:tcPr>
            <w:tcW w:w="7197" w:type="dxa"/>
          </w:tcPr>
          <w:p w14:paraId="31CCCBB0" w14:textId="0214F146" w:rsidR="005A6FDF" w:rsidRPr="008E138C" w:rsidRDefault="005A6FDF" w:rsidP="005A6FDF">
            <w:pPr>
              <w:spacing w:before="0" w:line="276" w:lineRule="auto"/>
              <w:ind w:left="0"/>
              <w:rPr>
                <w:rFonts w:ascii="Times New Roman" w:hAnsi="Times New Roman"/>
                <w:sz w:val="24"/>
                <w:highlight w:val="yellow"/>
                <w:lang w:val="fr-CI"/>
              </w:rPr>
            </w:pPr>
            <w:r w:rsidRPr="008E138C">
              <w:rPr>
                <w:rFonts w:ascii="Times New Roman" w:hAnsi="Times New Roman"/>
                <w:sz w:val="24"/>
                <w:lang w:val="fr"/>
              </w:rPr>
              <w:t xml:space="preserve">Combinaison de facteurs et de conditions internes et externes qui peuvent avoir un effet sur l’approche de </w:t>
            </w:r>
            <w:r w:rsidR="00DA0AE5">
              <w:rPr>
                <w:rFonts w:ascii="Times New Roman" w:hAnsi="Times New Roman"/>
                <w:sz w:val="24"/>
                <w:lang w:val="fr"/>
              </w:rPr>
              <w:t xml:space="preserve">l’AIS/AIM de </w:t>
            </w:r>
            <w:r w:rsidRPr="008E138C">
              <w:rPr>
                <w:rFonts w:ascii="Times New Roman" w:hAnsi="Times New Roman"/>
                <w:sz w:val="24"/>
                <w:lang w:val="fr"/>
              </w:rPr>
              <w:t>l’État pour développer et atteindre ses objectifs.</w:t>
            </w:r>
            <w:r w:rsidRPr="008E138C">
              <w:rPr>
                <w:rFonts w:ascii="Times New Roman" w:hAnsi="Times New Roman"/>
                <w:lang w:val="fr"/>
              </w:rPr>
              <w:t xml:space="preserve"> </w:t>
            </w:r>
          </w:p>
        </w:tc>
      </w:tr>
      <w:tr w:rsidR="005A6FDF" w:rsidRPr="00EF64BC" w14:paraId="365E19EF" w14:textId="77777777" w:rsidTr="001D5353">
        <w:tc>
          <w:tcPr>
            <w:tcW w:w="1982" w:type="dxa"/>
            <w:vAlign w:val="center"/>
          </w:tcPr>
          <w:p w14:paraId="1192F73A" w14:textId="5B6FE432" w:rsidR="005A6FDF" w:rsidRPr="008E138C" w:rsidRDefault="005A6FDF" w:rsidP="005A6FDF">
            <w:pPr>
              <w:spacing w:before="0" w:line="276" w:lineRule="auto"/>
              <w:ind w:left="0"/>
              <w:jc w:val="left"/>
              <w:rPr>
                <w:rFonts w:ascii="Times New Roman" w:hAnsi="Times New Roman"/>
                <w:sz w:val="24"/>
              </w:rPr>
            </w:pPr>
            <w:r w:rsidRPr="008E138C">
              <w:rPr>
                <w:rFonts w:ascii="Times New Roman" w:hAnsi="Times New Roman"/>
                <w:sz w:val="24"/>
                <w:lang w:val="fr"/>
              </w:rPr>
              <w:t>Partie intéressée</w:t>
            </w:r>
          </w:p>
        </w:tc>
        <w:tc>
          <w:tcPr>
            <w:tcW w:w="7197" w:type="dxa"/>
          </w:tcPr>
          <w:p w14:paraId="4E232C0F" w14:textId="741DFA0B" w:rsidR="005A6FDF" w:rsidRPr="008E138C" w:rsidRDefault="006C0D5D" w:rsidP="005A6FDF">
            <w:pPr>
              <w:spacing w:before="0" w:line="276" w:lineRule="auto"/>
              <w:ind w:left="0"/>
              <w:rPr>
                <w:rFonts w:ascii="Times New Roman" w:hAnsi="Times New Roman"/>
                <w:sz w:val="24"/>
                <w:lang w:val="fr-CI"/>
              </w:rPr>
            </w:pPr>
            <w:r w:rsidRPr="006C0D5D">
              <w:rPr>
                <w:rFonts w:ascii="Times New Roman" w:hAnsi="Times New Roman"/>
                <w:sz w:val="24"/>
                <w:lang w:val="fr"/>
              </w:rPr>
              <w:t>Personne ou organisme qui peut soit influer sur une décision ou une activité, soit être influencée ou s’estimer influencée par une décision ou une activité.</w:t>
            </w:r>
          </w:p>
        </w:tc>
      </w:tr>
    </w:tbl>
    <w:p w14:paraId="775A8262" w14:textId="77777777" w:rsidR="00371C17" w:rsidRPr="008E138C" w:rsidRDefault="00371C17" w:rsidP="002410F4">
      <w:pPr>
        <w:pStyle w:val="Titre2"/>
        <w:rPr>
          <w:lang w:val="en-GB"/>
        </w:rPr>
      </w:pPr>
      <w:bookmarkStart w:id="12" w:name="_Toc132362709"/>
      <w:bookmarkStart w:id="13" w:name="_Toc133438958"/>
      <w:r w:rsidRPr="008E138C">
        <w:rPr>
          <w:lang w:val="fr"/>
        </w:rPr>
        <w:t>Abréviations</w:t>
      </w:r>
      <w:bookmarkEnd w:id="12"/>
      <w:bookmarkEnd w:id="13"/>
    </w:p>
    <w:tbl>
      <w:tblPr>
        <w:tblStyle w:val="Grilledutableau"/>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1"/>
        <w:gridCol w:w="7198"/>
      </w:tblGrid>
      <w:tr w:rsidR="00DA0AE5" w:rsidRPr="008E138C" w14:paraId="197804EA" w14:textId="77777777" w:rsidTr="007B1824">
        <w:trPr>
          <w:trHeight w:val="293"/>
        </w:trPr>
        <w:tc>
          <w:tcPr>
            <w:tcW w:w="1981" w:type="dxa"/>
          </w:tcPr>
          <w:p w14:paraId="7E0958BC" w14:textId="5AE3DA2D" w:rsidR="00DA0AE5" w:rsidRPr="008E138C" w:rsidRDefault="00DA0AE5" w:rsidP="00DA0AE5">
            <w:pPr>
              <w:spacing w:before="0" w:line="276" w:lineRule="auto"/>
              <w:ind w:left="0"/>
              <w:rPr>
                <w:rFonts w:ascii="Times New Roman" w:hAnsi="Times New Roman"/>
                <w:sz w:val="24"/>
              </w:rPr>
            </w:pPr>
            <w:r>
              <w:rPr>
                <w:rFonts w:ascii="Times New Roman" w:hAnsi="Times New Roman"/>
                <w:sz w:val="24"/>
                <w:lang w:val="fr"/>
              </w:rPr>
              <w:t>AIM</w:t>
            </w:r>
          </w:p>
        </w:tc>
        <w:tc>
          <w:tcPr>
            <w:tcW w:w="7198" w:type="dxa"/>
          </w:tcPr>
          <w:p w14:paraId="479E282C" w14:textId="195D2E47" w:rsidR="00DA0AE5" w:rsidRPr="008E138C" w:rsidRDefault="00DA0AE5" w:rsidP="00DA0AE5">
            <w:pPr>
              <w:spacing w:before="0" w:line="276" w:lineRule="auto"/>
              <w:ind w:left="0"/>
              <w:rPr>
                <w:rFonts w:ascii="Times New Roman" w:hAnsi="Times New Roman"/>
                <w:sz w:val="24"/>
              </w:rPr>
            </w:pPr>
            <w:r w:rsidRPr="00044A03">
              <w:rPr>
                <w:rFonts w:ascii="Times New Roman" w:hAnsi="Times New Roman"/>
                <w:sz w:val="24"/>
                <w:lang w:val="fr"/>
              </w:rPr>
              <w:t xml:space="preserve">Gestion de l’information aéronautique </w:t>
            </w:r>
          </w:p>
        </w:tc>
      </w:tr>
      <w:tr w:rsidR="00DA0AE5" w:rsidRPr="008E138C" w14:paraId="2A5FDAB7" w14:textId="77777777" w:rsidTr="007B1824">
        <w:trPr>
          <w:trHeight w:val="293"/>
        </w:trPr>
        <w:tc>
          <w:tcPr>
            <w:tcW w:w="1981" w:type="dxa"/>
          </w:tcPr>
          <w:p w14:paraId="37D43E02" w14:textId="732A4440" w:rsidR="00DA0AE5" w:rsidRPr="008E138C" w:rsidRDefault="00DA0AE5" w:rsidP="00DA0AE5">
            <w:pPr>
              <w:spacing w:before="0" w:line="276" w:lineRule="auto"/>
              <w:ind w:left="0"/>
              <w:rPr>
                <w:rFonts w:ascii="Times New Roman" w:hAnsi="Times New Roman"/>
                <w:sz w:val="24"/>
              </w:rPr>
            </w:pPr>
            <w:r w:rsidRPr="00044A03">
              <w:rPr>
                <w:rFonts w:ascii="Times New Roman" w:hAnsi="Times New Roman"/>
                <w:sz w:val="24"/>
                <w:lang w:val="fr"/>
              </w:rPr>
              <w:t>AI</w:t>
            </w:r>
            <w:r>
              <w:rPr>
                <w:rFonts w:ascii="Times New Roman" w:hAnsi="Times New Roman"/>
                <w:sz w:val="24"/>
                <w:lang w:val="fr"/>
              </w:rPr>
              <w:t>S</w:t>
            </w:r>
          </w:p>
        </w:tc>
        <w:tc>
          <w:tcPr>
            <w:tcW w:w="7198" w:type="dxa"/>
          </w:tcPr>
          <w:p w14:paraId="645BA1ED" w14:textId="263AD441" w:rsidR="00DA0AE5" w:rsidRPr="008E138C" w:rsidRDefault="00DA0AE5" w:rsidP="00DA0AE5">
            <w:pPr>
              <w:spacing w:before="0" w:line="276" w:lineRule="auto"/>
              <w:ind w:left="0"/>
              <w:rPr>
                <w:rFonts w:ascii="Times New Roman" w:hAnsi="Times New Roman"/>
                <w:sz w:val="24"/>
              </w:rPr>
            </w:pPr>
            <w:r w:rsidRPr="00044A03">
              <w:rPr>
                <w:rFonts w:ascii="Times New Roman" w:hAnsi="Times New Roman"/>
                <w:sz w:val="24"/>
                <w:lang w:val="fr"/>
              </w:rPr>
              <w:t>Services d’information aéronautique</w:t>
            </w:r>
          </w:p>
        </w:tc>
      </w:tr>
      <w:tr w:rsidR="00DA0AE5" w:rsidRPr="008E138C" w14:paraId="7B26FBF3" w14:textId="77777777" w:rsidTr="007B1824">
        <w:trPr>
          <w:trHeight w:val="293"/>
        </w:trPr>
        <w:tc>
          <w:tcPr>
            <w:tcW w:w="1981" w:type="dxa"/>
          </w:tcPr>
          <w:p w14:paraId="172B3065" w14:textId="6AC7EA71" w:rsidR="00DA0AE5" w:rsidRPr="008E138C" w:rsidRDefault="00DA0AE5" w:rsidP="00DA0AE5">
            <w:pPr>
              <w:spacing w:before="0" w:line="276" w:lineRule="auto"/>
              <w:ind w:left="0"/>
              <w:rPr>
                <w:rFonts w:ascii="Times New Roman" w:hAnsi="Times New Roman"/>
                <w:sz w:val="24"/>
              </w:rPr>
            </w:pPr>
            <w:r w:rsidRPr="00044A03">
              <w:rPr>
                <w:rFonts w:ascii="Times New Roman" w:hAnsi="Times New Roman"/>
                <w:sz w:val="24"/>
                <w:lang w:val="fr"/>
              </w:rPr>
              <w:t>HAIM</w:t>
            </w:r>
          </w:p>
        </w:tc>
        <w:tc>
          <w:tcPr>
            <w:tcW w:w="7198" w:type="dxa"/>
          </w:tcPr>
          <w:p w14:paraId="6EEC5287" w14:textId="6749690D" w:rsidR="00DA0AE5" w:rsidRPr="008E138C" w:rsidRDefault="00DA0AE5" w:rsidP="00DA0AE5">
            <w:pPr>
              <w:spacing w:before="0" w:line="276" w:lineRule="auto"/>
              <w:ind w:left="0"/>
              <w:rPr>
                <w:rFonts w:ascii="Times New Roman" w:hAnsi="Times New Roman"/>
                <w:sz w:val="24"/>
                <w:lang w:val="fr-CI"/>
              </w:rPr>
            </w:pPr>
            <w:r>
              <w:rPr>
                <w:rFonts w:ascii="Times New Roman" w:hAnsi="Times New Roman"/>
                <w:sz w:val="24"/>
                <w:lang w:val="fr"/>
              </w:rPr>
              <w:t>Responsable AIS/AIM</w:t>
            </w:r>
          </w:p>
        </w:tc>
      </w:tr>
      <w:tr w:rsidR="00DA0AE5" w:rsidRPr="00EF64BC" w14:paraId="7D75E8E9" w14:textId="77777777" w:rsidTr="007B1824">
        <w:trPr>
          <w:trHeight w:val="293"/>
        </w:trPr>
        <w:tc>
          <w:tcPr>
            <w:tcW w:w="1981" w:type="dxa"/>
          </w:tcPr>
          <w:p w14:paraId="721425CC" w14:textId="465177B2" w:rsidR="00DA0AE5" w:rsidRPr="008E138C" w:rsidRDefault="00DA0AE5" w:rsidP="00DA0AE5">
            <w:pPr>
              <w:spacing w:before="0" w:line="276" w:lineRule="auto"/>
              <w:ind w:left="0"/>
              <w:rPr>
                <w:rFonts w:ascii="Times New Roman" w:hAnsi="Times New Roman"/>
                <w:sz w:val="24"/>
              </w:rPr>
            </w:pPr>
            <w:r>
              <w:rPr>
                <w:rFonts w:ascii="Times New Roman" w:hAnsi="Times New Roman"/>
                <w:sz w:val="24"/>
                <w:lang w:val="fr"/>
              </w:rPr>
              <w:t>ISHAIM</w:t>
            </w:r>
          </w:p>
        </w:tc>
        <w:tc>
          <w:tcPr>
            <w:tcW w:w="7198" w:type="dxa"/>
          </w:tcPr>
          <w:p w14:paraId="09FB0184" w14:textId="7C0B8E31" w:rsidR="00DA0AE5" w:rsidRPr="00DA0AE5" w:rsidRDefault="00DA0AE5" w:rsidP="00DA0AE5">
            <w:pPr>
              <w:spacing w:before="0" w:line="276" w:lineRule="auto"/>
              <w:ind w:left="0"/>
              <w:rPr>
                <w:rFonts w:ascii="Times New Roman" w:hAnsi="Times New Roman"/>
                <w:sz w:val="24"/>
                <w:lang w:val="fr-CI"/>
              </w:rPr>
            </w:pPr>
            <w:r w:rsidRPr="00044A03">
              <w:rPr>
                <w:rFonts w:ascii="Times New Roman" w:hAnsi="Times New Roman"/>
                <w:sz w:val="24"/>
                <w:lang w:val="fr"/>
              </w:rPr>
              <w:t xml:space="preserve">Supérieur </w:t>
            </w:r>
            <w:r>
              <w:rPr>
                <w:rFonts w:ascii="Times New Roman" w:hAnsi="Times New Roman"/>
                <w:sz w:val="24"/>
                <w:lang w:val="fr"/>
              </w:rPr>
              <w:t>hiérarchique direct du Responsable AIS/AIM</w:t>
            </w:r>
          </w:p>
        </w:tc>
      </w:tr>
      <w:tr w:rsidR="00DA0AE5" w:rsidRPr="008E138C" w14:paraId="370311AE" w14:textId="77777777" w:rsidTr="007B1824">
        <w:tc>
          <w:tcPr>
            <w:tcW w:w="1981" w:type="dxa"/>
          </w:tcPr>
          <w:p w14:paraId="3A565B3F" w14:textId="56ED7CBA" w:rsidR="00DA0AE5" w:rsidRPr="008E138C" w:rsidRDefault="00DA0AE5" w:rsidP="00DA0AE5">
            <w:pPr>
              <w:spacing w:before="0" w:line="276" w:lineRule="auto"/>
              <w:ind w:left="0"/>
              <w:rPr>
                <w:rFonts w:ascii="Times New Roman" w:hAnsi="Times New Roman"/>
                <w:sz w:val="24"/>
              </w:rPr>
            </w:pPr>
            <w:r w:rsidRPr="00044A03">
              <w:rPr>
                <w:rFonts w:ascii="Times New Roman" w:hAnsi="Times New Roman"/>
                <w:sz w:val="24"/>
                <w:lang w:val="fr"/>
              </w:rPr>
              <w:t>ISO</w:t>
            </w:r>
          </w:p>
        </w:tc>
        <w:tc>
          <w:tcPr>
            <w:tcW w:w="7198" w:type="dxa"/>
          </w:tcPr>
          <w:p w14:paraId="1DF765A4" w14:textId="1C82C8C7" w:rsidR="00DA0AE5" w:rsidRPr="008E138C" w:rsidRDefault="00DA0AE5" w:rsidP="00DA0AE5">
            <w:pPr>
              <w:spacing w:before="0" w:line="276" w:lineRule="auto"/>
              <w:ind w:left="0"/>
              <w:rPr>
                <w:rFonts w:ascii="Times New Roman" w:hAnsi="Times New Roman"/>
                <w:sz w:val="24"/>
              </w:rPr>
            </w:pPr>
            <w:r w:rsidRPr="00044A03">
              <w:rPr>
                <w:rFonts w:ascii="Times New Roman" w:hAnsi="Times New Roman"/>
                <w:sz w:val="24"/>
                <w:lang w:val="fr"/>
              </w:rPr>
              <w:t>Organisation internationale de normalisation</w:t>
            </w:r>
          </w:p>
        </w:tc>
      </w:tr>
      <w:tr w:rsidR="00DA0AE5" w:rsidRPr="00EF64BC" w14:paraId="05530B0E" w14:textId="77777777" w:rsidTr="007B1824">
        <w:tc>
          <w:tcPr>
            <w:tcW w:w="1981" w:type="dxa"/>
          </w:tcPr>
          <w:p w14:paraId="091627CE" w14:textId="7332DEE8" w:rsidR="00DA0AE5" w:rsidRPr="008E138C" w:rsidRDefault="00DA0AE5" w:rsidP="00DA0AE5">
            <w:pPr>
              <w:spacing w:before="0" w:line="276" w:lineRule="auto"/>
              <w:ind w:left="0"/>
              <w:rPr>
                <w:rFonts w:ascii="Times New Roman" w:hAnsi="Times New Roman"/>
                <w:sz w:val="24"/>
              </w:rPr>
            </w:pPr>
            <w:r w:rsidRPr="00044A03">
              <w:rPr>
                <w:rFonts w:ascii="Times New Roman" w:hAnsi="Times New Roman"/>
                <w:sz w:val="24"/>
                <w:lang w:val="fr"/>
              </w:rPr>
              <w:t>PRQMP</w:t>
            </w:r>
          </w:p>
        </w:tc>
        <w:tc>
          <w:tcPr>
            <w:tcW w:w="7198" w:type="dxa"/>
          </w:tcPr>
          <w:p w14:paraId="3201ACE8" w14:textId="331203B2" w:rsidR="00DA0AE5" w:rsidRPr="008E138C" w:rsidRDefault="00DA0AE5" w:rsidP="00DA0AE5">
            <w:pPr>
              <w:spacing w:before="0" w:line="276" w:lineRule="auto"/>
              <w:ind w:left="0"/>
              <w:rPr>
                <w:rFonts w:ascii="Times New Roman" w:hAnsi="Times New Roman"/>
                <w:sz w:val="24"/>
                <w:lang w:val="fr-CI"/>
              </w:rPr>
            </w:pPr>
            <w:r w:rsidRPr="00044A03">
              <w:rPr>
                <w:rFonts w:ascii="Times New Roman" w:hAnsi="Times New Roman"/>
                <w:sz w:val="24"/>
                <w:lang w:val="fr"/>
              </w:rPr>
              <w:t xml:space="preserve">Personne responsable du processus de </w:t>
            </w:r>
            <w:r>
              <w:rPr>
                <w:rFonts w:ascii="Times New Roman" w:hAnsi="Times New Roman"/>
                <w:sz w:val="24"/>
                <w:lang w:val="fr"/>
              </w:rPr>
              <w:t>management</w:t>
            </w:r>
            <w:r w:rsidRPr="00044A03">
              <w:rPr>
                <w:rFonts w:ascii="Times New Roman" w:hAnsi="Times New Roman"/>
                <w:sz w:val="24"/>
                <w:lang w:val="fr"/>
              </w:rPr>
              <w:t xml:space="preserve"> de la qualité</w:t>
            </w:r>
            <w:r>
              <w:rPr>
                <w:rFonts w:ascii="Times New Roman" w:hAnsi="Times New Roman"/>
                <w:sz w:val="24"/>
                <w:lang w:val="fr"/>
              </w:rPr>
              <w:t xml:space="preserve"> (Responsable Qualité)</w:t>
            </w:r>
          </w:p>
        </w:tc>
      </w:tr>
      <w:tr w:rsidR="00DA0AE5" w:rsidRPr="00EF64BC" w14:paraId="092BE717" w14:textId="77777777" w:rsidTr="007B1824">
        <w:tc>
          <w:tcPr>
            <w:tcW w:w="1981" w:type="dxa"/>
          </w:tcPr>
          <w:p w14:paraId="7F3640B2" w14:textId="75EF7B3C" w:rsidR="00DA0AE5" w:rsidRPr="008E138C" w:rsidRDefault="00DA0AE5" w:rsidP="00DA0AE5">
            <w:pPr>
              <w:spacing w:before="0" w:line="276" w:lineRule="auto"/>
              <w:ind w:left="0"/>
              <w:rPr>
                <w:rFonts w:ascii="Times New Roman" w:hAnsi="Times New Roman"/>
                <w:sz w:val="24"/>
              </w:rPr>
            </w:pPr>
            <w:r>
              <w:rPr>
                <w:rFonts w:ascii="Times New Roman" w:hAnsi="Times New Roman"/>
                <w:sz w:val="24"/>
                <w:lang w:val="fr"/>
              </w:rPr>
              <w:lastRenderedPageBreak/>
              <w:t>SM</w:t>
            </w:r>
            <w:r w:rsidRPr="00044A03">
              <w:rPr>
                <w:rFonts w:ascii="Times New Roman" w:hAnsi="Times New Roman"/>
                <w:sz w:val="24"/>
                <w:lang w:val="fr"/>
              </w:rPr>
              <w:t>Q</w:t>
            </w:r>
          </w:p>
        </w:tc>
        <w:tc>
          <w:tcPr>
            <w:tcW w:w="7198" w:type="dxa"/>
          </w:tcPr>
          <w:p w14:paraId="5F5CE0E0" w14:textId="624402C8" w:rsidR="00DA0AE5" w:rsidRPr="008E138C" w:rsidRDefault="00DA0AE5" w:rsidP="00DA0AE5">
            <w:pPr>
              <w:spacing w:before="0" w:line="276" w:lineRule="auto"/>
              <w:ind w:left="0"/>
              <w:rPr>
                <w:rFonts w:ascii="Times New Roman" w:hAnsi="Times New Roman"/>
                <w:sz w:val="24"/>
                <w:lang w:val="fr-CI"/>
              </w:rPr>
            </w:pPr>
            <w:r w:rsidRPr="00044A03">
              <w:rPr>
                <w:rFonts w:ascii="Times New Roman" w:hAnsi="Times New Roman"/>
                <w:sz w:val="24"/>
                <w:lang w:val="fr"/>
              </w:rPr>
              <w:t xml:space="preserve">Système de </w:t>
            </w:r>
            <w:r>
              <w:rPr>
                <w:rFonts w:ascii="Times New Roman" w:hAnsi="Times New Roman"/>
                <w:sz w:val="24"/>
                <w:lang w:val="fr"/>
              </w:rPr>
              <w:t>management</w:t>
            </w:r>
            <w:r w:rsidRPr="00044A03">
              <w:rPr>
                <w:rFonts w:ascii="Times New Roman" w:hAnsi="Times New Roman"/>
                <w:sz w:val="24"/>
                <w:lang w:val="fr"/>
              </w:rPr>
              <w:t xml:space="preserve"> de la qualité</w:t>
            </w:r>
          </w:p>
        </w:tc>
      </w:tr>
    </w:tbl>
    <w:p w14:paraId="6F2E2C52" w14:textId="77777777" w:rsidR="00DF11F4" w:rsidRPr="008E138C" w:rsidRDefault="00E6472C" w:rsidP="002410F4">
      <w:pPr>
        <w:pStyle w:val="Titre1"/>
        <w:spacing w:line="276" w:lineRule="auto"/>
      </w:pPr>
      <w:bookmarkStart w:id="14" w:name="_Toc132362710"/>
      <w:bookmarkStart w:id="15" w:name="_Toc133438959"/>
      <w:r w:rsidRPr="008E138C">
        <w:rPr>
          <w:lang w:val="fr"/>
        </w:rPr>
        <w:t>RESPONSABILITÉS</w:t>
      </w:r>
      <w:bookmarkEnd w:id="14"/>
      <w:bookmarkEnd w:id="15"/>
    </w:p>
    <w:tbl>
      <w:tblPr>
        <w:tblStyle w:val="Grilledutableau"/>
        <w:tblW w:w="9352" w:type="dxa"/>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2294"/>
        <w:gridCol w:w="7058"/>
      </w:tblGrid>
      <w:tr w:rsidR="00DA0AE5" w:rsidRPr="00EF64BC" w14:paraId="032D9417" w14:textId="77777777" w:rsidTr="00FD09CC">
        <w:trPr>
          <w:trHeight w:val="383"/>
        </w:trPr>
        <w:tc>
          <w:tcPr>
            <w:tcW w:w="2294" w:type="dxa"/>
            <w:vAlign w:val="center"/>
          </w:tcPr>
          <w:p w14:paraId="69A7566F" w14:textId="3F1CA0E2" w:rsidR="00DA0AE5" w:rsidRPr="008E138C" w:rsidRDefault="00DA0AE5" w:rsidP="00DA0AE5">
            <w:pPr>
              <w:spacing w:before="0" w:line="276" w:lineRule="auto"/>
              <w:ind w:left="0"/>
              <w:jc w:val="left"/>
              <w:rPr>
                <w:rFonts w:ascii="Times New Roman" w:hAnsi="Times New Roman"/>
                <w:sz w:val="24"/>
              </w:rPr>
            </w:pPr>
            <w:r w:rsidRPr="007F23F2">
              <w:rPr>
                <w:rFonts w:ascii="Times New Roman" w:hAnsi="Times New Roman"/>
                <w:sz w:val="24"/>
              </w:rPr>
              <w:t>ISHAIM</w:t>
            </w:r>
          </w:p>
        </w:tc>
        <w:tc>
          <w:tcPr>
            <w:tcW w:w="7058" w:type="dxa"/>
          </w:tcPr>
          <w:p w14:paraId="53ABDC41" w14:textId="78BF37CC" w:rsidR="00DA0AE5" w:rsidRPr="008E138C" w:rsidRDefault="00DA0AE5" w:rsidP="00DA0AE5">
            <w:pPr>
              <w:spacing w:before="0" w:line="276" w:lineRule="auto"/>
              <w:ind w:left="0"/>
              <w:rPr>
                <w:rFonts w:ascii="Times New Roman" w:hAnsi="Times New Roman"/>
                <w:sz w:val="24"/>
                <w:lang w:val="fr-CI"/>
              </w:rPr>
            </w:pPr>
            <w:r w:rsidRPr="00044A03">
              <w:rPr>
                <w:rFonts w:ascii="Times New Roman" w:hAnsi="Times New Roman"/>
                <w:sz w:val="24"/>
                <w:lang w:val="fr"/>
              </w:rPr>
              <w:t>A la responsabilité principale et le pouvoir d’approbation pour cette procédure</w:t>
            </w:r>
          </w:p>
        </w:tc>
      </w:tr>
      <w:tr w:rsidR="00F43DF4" w:rsidRPr="00EF64BC" w14:paraId="6677E601" w14:textId="77777777" w:rsidTr="00FD09CC">
        <w:trPr>
          <w:trHeight w:val="323"/>
        </w:trPr>
        <w:tc>
          <w:tcPr>
            <w:tcW w:w="2294" w:type="dxa"/>
            <w:vAlign w:val="center"/>
          </w:tcPr>
          <w:p w14:paraId="14A95582" w14:textId="302DAC2A" w:rsidR="00F43DF4" w:rsidRPr="008E138C" w:rsidRDefault="00446CA6" w:rsidP="0089711F">
            <w:pPr>
              <w:spacing w:before="0" w:line="276" w:lineRule="auto"/>
              <w:ind w:left="0"/>
              <w:jc w:val="left"/>
              <w:rPr>
                <w:rFonts w:ascii="Times New Roman" w:hAnsi="Times New Roman"/>
                <w:sz w:val="24"/>
              </w:rPr>
            </w:pPr>
            <w:r w:rsidRPr="008E138C">
              <w:rPr>
                <w:rFonts w:ascii="Times New Roman" w:hAnsi="Times New Roman"/>
                <w:sz w:val="24"/>
                <w:lang w:val="fr"/>
              </w:rPr>
              <w:t>HAIM</w:t>
            </w:r>
          </w:p>
        </w:tc>
        <w:tc>
          <w:tcPr>
            <w:tcW w:w="7058" w:type="dxa"/>
          </w:tcPr>
          <w:p w14:paraId="3F421DA4" w14:textId="0E373860" w:rsidR="00F43DF4" w:rsidRPr="008E138C" w:rsidRDefault="00A8413E" w:rsidP="00A8413E">
            <w:pPr>
              <w:spacing w:before="0" w:line="276" w:lineRule="auto"/>
              <w:ind w:left="0"/>
              <w:rPr>
                <w:rFonts w:ascii="Times New Roman" w:hAnsi="Times New Roman"/>
                <w:sz w:val="24"/>
                <w:lang w:val="fr-CI"/>
              </w:rPr>
            </w:pPr>
            <w:r w:rsidRPr="008E138C">
              <w:rPr>
                <w:rFonts w:ascii="Times New Roman" w:hAnsi="Times New Roman"/>
                <w:sz w:val="24"/>
                <w:lang w:val="fr"/>
              </w:rPr>
              <w:t xml:space="preserve">Le </w:t>
            </w:r>
            <w:r w:rsidR="00DA0AE5">
              <w:rPr>
                <w:rFonts w:ascii="Times New Roman" w:hAnsi="Times New Roman"/>
                <w:sz w:val="24"/>
                <w:lang w:val="fr"/>
              </w:rPr>
              <w:t>H</w:t>
            </w:r>
            <w:r w:rsidRPr="008E138C">
              <w:rPr>
                <w:rFonts w:ascii="Times New Roman" w:hAnsi="Times New Roman"/>
                <w:sz w:val="24"/>
                <w:lang w:val="fr"/>
              </w:rPr>
              <w:t xml:space="preserve">AIM est chargé de déterminer les </w:t>
            </w:r>
            <w:r w:rsidR="00DA0AE5">
              <w:rPr>
                <w:rFonts w:ascii="Times New Roman" w:hAnsi="Times New Roman"/>
                <w:sz w:val="24"/>
                <w:lang w:val="fr"/>
              </w:rPr>
              <w:t>enjeux</w:t>
            </w:r>
            <w:r w:rsidRPr="008E138C">
              <w:rPr>
                <w:rFonts w:ascii="Times New Roman" w:hAnsi="Times New Roman"/>
                <w:sz w:val="24"/>
                <w:lang w:val="fr"/>
              </w:rPr>
              <w:t xml:space="preserve"> externes et internes pertinents qui influent sur la capacité </w:t>
            </w:r>
            <w:r w:rsidR="000B31A7">
              <w:rPr>
                <w:rFonts w:ascii="Times New Roman" w:hAnsi="Times New Roman"/>
                <w:sz w:val="24"/>
                <w:lang w:val="fr"/>
              </w:rPr>
              <w:t xml:space="preserve">à </w:t>
            </w:r>
            <w:r w:rsidRPr="008E138C">
              <w:rPr>
                <w:rFonts w:ascii="Times New Roman" w:hAnsi="Times New Roman"/>
                <w:sz w:val="24"/>
                <w:lang w:val="fr"/>
              </w:rPr>
              <w:t>atteindre les résultats escomptés du S</w:t>
            </w:r>
            <w:r w:rsidR="000B31A7">
              <w:rPr>
                <w:rFonts w:ascii="Times New Roman" w:hAnsi="Times New Roman"/>
                <w:sz w:val="24"/>
                <w:lang w:val="fr"/>
              </w:rPr>
              <w:t>M</w:t>
            </w:r>
            <w:r w:rsidRPr="008E138C">
              <w:rPr>
                <w:rFonts w:ascii="Times New Roman" w:hAnsi="Times New Roman"/>
                <w:sz w:val="24"/>
                <w:lang w:val="fr"/>
              </w:rPr>
              <w:t>Q.</w:t>
            </w:r>
          </w:p>
        </w:tc>
      </w:tr>
      <w:tr w:rsidR="00371C17" w:rsidRPr="00EF64BC" w14:paraId="6815FD60" w14:textId="77777777" w:rsidTr="001D5353">
        <w:trPr>
          <w:trHeight w:val="596"/>
        </w:trPr>
        <w:tc>
          <w:tcPr>
            <w:tcW w:w="2294" w:type="dxa"/>
            <w:vAlign w:val="center"/>
          </w:tcPr>
          <w:p w14:paraId="53CD2C9A" w14:textId="6E941221" w:rsidR="00371C17" w:rsidRPr="008E138C" w:rsidRDefault="00C83BBD" w:rsidP="001D5353">
            <w:pPr>
              <w:spacing w:before="0" w:line="276" w:lineRule="auto"/>
              <w:ind w:left="0"/>
              <w:jc w:val="left"/>
              <w:rPr>
                <w:rFonts w:ascii="Times New Roman" w:hAnsi="Times New Roman"/>
                <w:sz w:val="24"/>
              </w:rPr>
            </w:pPr>
            <w:r w:rsidRPr="008E138C">
              <w:rPr>
                <w:rFonts w:ascii="Times New Roman" w:hAnsi="Times New Roman"/>
                <w:sz w:val="24"/>
                <w:lang w:val="fr"/>
              </w:rPr>
              <w:t>Chefs d’unité AIS</w:t>
            </w:r>
          </w:p>
        </w:tc>
        <w:tc>
          <w:tcPr>
            <w:tcW w:w="7058" w:type="dxa"/>
          </w:tcPr>
          <w:p w14:paraId="0134F7E0" w14:textId="355C0A7D" w:rsidR="00371C17" w:rsidRPr="008E138C" w:rsidRDefault="007159BC" w:rsidP="001D5353">
            <w:pPr>
              <w:spacing w:before="0" w:line="276" w:lineRule="auto"/>
              <w:ind w:left="0"/>
              <w:rPr>
                <w:rFonts w:ascii="Times New Roman" w:hAnsi="Times New Roman"/>
                <w:sz w:val="24"/>
                <w:lang w:val="fr-CI"/>
              </w:rPr>
            </w:pPr>
            <w:r w:rsidRPr="008E138C">
              <w:rPr>
                <w:rFonts w:ascii="Times New Roman" w:hAnsi="Times New Roman"/>
                <w:sz w:val="24"/>
                <w:lang w:val="fr"/>
              </w:rPr>
              <w:t>Le</w:t>
            </w:r>
            <w:r w:rsidR="000B31A7">
              <w:rPr>
                <w:rFonts w:ascii="Times New Roman" w:hAnsi="Times New Roman"/>
                <w:sz w:val="24"/>
                <w:lang w:val="fr"/>
              </w:rPr>
              <w:t>s</w:t>
            </w:r>
            <w:r w:rsidRPr="008E138C">
              <w:rPr>
                <w:rFonts w:ascii="Times New Roman" w:hAnsi="Times New Roman"/>
                <w:sz w:val="24"/>
                <w:lang w:val="fr"/>
              </w:rPr>
              <w:t xml:space="preserve"> chef</w:t>
            </w:r>
            <w:r w:rsidR="000B31A7">
              <w:rPr>
                <w:rFonts w:ascii="Times New Roman" w:hAnsi="Times New Roman"/>
                <w:sz w:val="24"/>
                <w:lang w:val="fr"/>
              </w:rPr>
              <w:t>s</w:t>
            </w:r>
            <w:r w:rsidRPr="008E138C">
              <w:rPr>
                <w:rFonts w:ascii="Times New Roman" w:hAnsi="Times New Roman"/>
                <w:sz w:val="24"/>
                <w:lang w:val="fr"/>
              </w:rPr>
              <w:t xml:space="preserve"> des unités respectives, en collaboration avec les </w:t>
            </w:r>
            <w:r w:rsidR="000B31A7">
              <w:rPr>
                <w:rFonts w:ascii="Times New Roman" w:hAnsi="Times New Roman"/>
                <w:sz w:val="24"/>
                <w:lang w:val="fr"/>
              </w:rPr>
              <w:t xml:space="preserve">pilotes de processus </w:t>
            </w:r>
            <w:r w:rsidRPr="008E138C">
              <w:rPr>
                <w:rFonts w:ascii="Times New Roman" w:hAnsi="Times New Roman"/>
                <w:sz w:val="24"/>
                <w:lang w:val="fr"/>
              </w:rPr>
              <w:t xml:space="preserve">qualité, </w:t>
            </w:r>
            <w:r w:rsidR="000B31A7">
              <w:rPr>
                <w:rFonts w:ascii="Times New Roman" w:hAnsi="Times New Roman"/>
                <w:sz w:val="24"/>
                <w:lang w:val="fr"/>
              </w:rPr>
              <w:t>sont</w:t>
            </w:r>
            <w:r w:rsidRPr="008E138C">
              <w:rPr>
                <w:rFonts w:ascii="Times New Roman" w:hAnsi="Times New Roman"/>
                <w:sz w:val="24"/>
                <w:lang w:val="fr"/>
              </w:rPr>
              <w:t xml:space="preserve"> chargé</w:t>
            </w:r>
            <w:r w:rsidR="000B31A7">
              <w:rPr>
                <w:rFonts w:ascii="Times New Roman" w:hAnsi="Times New Roman"/>
                <w:sz w:val="24"/>
                <w:lang w:val="fr"/>
              </w:rPr>
              <w:t>s</w:t>
            </w:r>
            <w:r w:rsidRPr="008E138C">
              <w:rPr>
                <w:rFonts w:ascii="Times New Roman" w:hAnsi="Times New Roman"/>
                <w:sz w:val="24"/>
                <w:lang w:val="fr"/>
              </w:rPr>
              <w:t xml:space="preserve"> de déterminer les </w:t>
            </w:r>
            <w:r w:rsidR="000B31A7">
              <w:rPr>
                <w:rFonts w:ascii="Times New Roman" w:hAnsi="Times New Roman"/>
                <w:sz w:val="24"/>
                <w:lang w:val="fr"/>
              </w:rPr>
              <w:t>enjeux</w:t>
            </w:r>
            <w:r w:rsidRPr="008E138C">
              <w:rPr>
                <w:rFonts w:ascii="Times New Roman" w:hAnsi="Times New Roman"/>
                <w:sz w:val="24"/>
                <w:lang w:val="fr"/>
              </w:rPr>
              <w:t xml:space="preserve"> externes et internes pertinentes qui affectent la capacité d’atteindre les résultats escomptés du SMQ et qui peuvent avoir une incidence sur la planification du SMQ au sein de </w:t>
            </w:r>
            <w:r w:rsidR="00C91F3B" w:rsidRPr="008E138C">
              <w:rPr>
                <w:rFonts w:ascii="Times New Roman" w:hAnsi="Times New Roman"/>
                <w:sz w:val="24"/>
                <w:lang w:val="fr"/>
              </w:rPr>
              <w:t>l’AIS/AIM</w:t>
            </w:r>
            <w:r w:rsidRPr="000B31A7">
              <w:rPr>
                <w:rFonts w:ascii="Times New Roman" w:hAnsi="Times New Roman"/>
                <w:sz w:val="24"/>
                <w:lang w:val="fr"/>
              </w:rPr>
              <w:t xml:space="preserve"> de l’unité identifiée de </w:t>
            </w:r>
            <w:r w:rsidR="000B31A7" w:rsidRPr="000B31A7">
              <w:rPr>
                <w:rFonts w:ascii="Times New Roman" w:hAnsi="Times New Roman"/>
                <w:sz w:val="24"/>
                <w:lang w:val="fr"/>
              </w:rPr>
              <w:t xml:space="preserve">l’État </w:t>
            </w:r>
            <w:r w:rsidR="000B31A7" w:rsidRPr="008E138C">
              <w:rPr>
                <w:rFonts w:ascii="Times New Roman" w:hAnsi="Times New Roman"/>
                <w:sz w:val="24"/>
                <w:lang w:val="fr"/>
              </w:rPr>
              <w:t>(</w:t>
            </w:r>
            <w:r w:rsidR="00F55FBB" w:rsidRPr="008E138C">
              <w:rPr>
                <w:rFonts w:ascii="Times New Roman" w:hAnsi="Times New Roman"/>
                <w:sz w:val="24"/>
                <w:lang w:val="fr"/>
              </w:rPr>
              <w:t>par exemple, NOTAM, formation, etc.).</w:t>
            </w:r>
          </w:p>
        </w:tc>
      </w:tr>
      <w:tr w:rsidR="006D4693" w:rsidRPr="00EF64BC" w14:paraId="2D61DA35" w14:textId="77777777" w:rsidTr="001D5353">
        <w:trPr>
          <w:trHeight w:val="1391"/>
        </w:trPr>
        <w:tc>
          <w:tcPr>
            <w:tcW w:w="2294" w:type="dxa"/>
            <w:vAlign w:val="center"/>
          </w:tcPr>
          <w:p w14:paraId="049A2F69" w14:textId="3C3A6EE9" w:rsidR="006D4693" w:rsidRPr="008E138C" w:rsidRDefault="00C83BBD" w:rsidP="006D4693">
            <w:pPr>
              <w:spacing w:before="0" w:line="276" w:lineRule="auto"/>
              <w:ind w:left="0"/>
              <w:jc w:val="left"/>
              <w:rPr>
                <w:rFonts w:ascii="Times New Roman" w:hAnsi="Times New Roman"/>
                <w:sz w:val="24"/>
              </w:rPr>
            </w:pPr>
            <w:r w:rsidRPr="008E138C">
              <w:rPr>
                <w:rFonts w:ascii="Times New Roman" w:hAnsi="Times New Roman"/>
                <w:sz w:val="24"/>
                <w:lang w:val="fr"/>
              </w:rPr>
              <w:t>PRQMP</w:t>
            </w:r>
          </w:p>
        </w:tc>
        <w:tc>
          <w:tcPr>
            <w:tcW w:w="7058" w:type="dxa"/>
          </w:tcPr>
          <w:p w14:paraId="2A19731D" w14:textId="666939A4" w:rsidR="006D4693" w:rsidRPr="008E138C" w:rsidRDefault="006D4693" w:rsidP="006D4693">
            <w:pPr>
              <w:spacing w:before="0" w:line="276" w:lineRule="auto"/>
              <w:ind w:left="0"/>
              <w:rPr>
                <w:rFonts w:ascii="Times New Roman" w:hAnsi="Times New Roman"/>
                <w:sz w:val="24"/>
                <w:lang w:val="fr-CI"/>
              </w:rPr>
            </w:pPr>
            <w:r w:rsidRPr="008E138C">
              <w:rPr>
                <w:rFonts w:ascii="Times New Roman" w:hAnsi="Times New Roman"/>
                <w:sz w:val="24"/>
                <w:lang w:val="fr"/>
              </w:rPr>
              <w:t>Le PRQMP</w:t>
            </w:r>
            <w:r w:rsidR="002A0955">
              <w:rPr>
                <w:rFonts w:ascii="Times New Roman" w:hAnsi="Times New Roman"/>
                <w:sz w:val="24"/>
                <w:lang w:val="fr"/>
              </w:rPr>
              <w:t xml:space="preserve"> (Responsable Qualité)</w:t>
            </w:r>
            <w:r w:rsidRPr="008E138C">
              <w:rPr>
                <w:rFonts w:ascii="Times New Roman" w:hAnsi="Times New Roman"/>
                <w:sz w:val="24"/>
                <w:lang w:val="fr"/>
              </w:rPr>
              <w:t xml:space="preserve">, en collaboration avec les </w:t>
            </w:r>
            <w:r w:rsidR="000B31A7">
              <w:rPr>
                <w:rFonts w:ascii="Times New Roman" w:hAnsi="Times New Roman"/>
                <w:sz w:val="24"/>
                <w:lang w:val="fr"/>
              </w:rPr>
              <w:t>pilotes</w:t>
            </w:r>
            <w:r w:rsidR="002A0955">
              <w:rPr>
                <w:rFonts w:ascii="Times New Roman" w:hAnsi="Times New Roman"/>
                <w:sz w:val="24"/>
                <w:lang w:val="fr"/>
              </w:rPr>
              <w:t xml:space="preserve"> des</w:t>
            </w:r>
            <w:r w:rsidR="000B31A7">
              <w:rPr>
                <w:rFonts w:ascii="Times New Roman" w:hAnsi="Times New Roman"/>
                <w:sz w:val="24"/>
                <w:lang w:val="fr"/>
              </w:rPr>
              <w:t xml:space="preserve"> processus qualité</w:t>
            </w:r>
            <w:r w:rsidRPr="008E138C">
              <w:rPr>
                <w:rFonts w:ascii="Times New Roman" w:hAnsi="Times New Roman"/>
                <w:sz w:val="24"/>
                <w:lang w:val="fr"/>
              </w:rPr>
              <w:t xml:space="preserve">, est chargé de déterminer les </w:t>
            </w:r>
            <w:r w:rsidR="000B31A7">
              <w:rPr>
                <w:rFonts w:ascii="Times New Roman" w:hAnsi="Times New Roman"/>
                <w:sz w:val="24"/>
                <w:lang w:val="fr"/>
              </w:rPr>
              <w:t>enjeux</w:t>
            </w:r>
            <w:r w:rsidRPr="008E138C">
              <w:rPr>
                <w:rFonts w:ascii="Times New Roman" w:hAnsi="Times New Roman"/>
                <w:sz w:val="24"/>
                <w:lang w:val="fr"/>
              </w:rPr>
              <w:t xml:space="preserve"> externes et internes pertinents qui affectent la capacité à atteindre les résultats escomptés du SMQ et qui peuvent avoir un impact sur la planification du SMQ au sein de l’AI</w:t>
            </w:r>
            <w:r w:rsidR="000B31A7">
              <w:rPr>
                <w:rFonts w:ascii="Times New Roman" w:hAnsi="Times New Roman"/>
                <w:sz w:val="24"/>
                <w:lang w:val="fr"/>
              </w:rPr>
              <w:t>S/AIM</w:t>
            </w:r>
            <w:r w:rsidRPr="008E138C">
              <w:rPr>
                <w:rFonts w:ascii="Times New Roman" w:hAnsi="Times New Roman"/>
                <w:sz w:val="24"/>
                <w:lang w:val="fr"/>
              </w:rPr>
              <w:t xml:space="preserve"> de l’État.</w:t>
            </w:r>
          </w:p>
        </w:tc>
      </w:tr>
    </w:tbl>
    <w:p w14:paraId="4CDA65C7" w14:textId="77777777" w:rsidR="00950DDE" w:rsidRPr="008E138C" w:rsidRDefault="00950DDE" w:rsidP="00950DDE">
      <w:pPr>
        <w:rPr>
          <w:rFonts w:ascii="Times New Roman" w:hAnsi="Times New Roman"/>
          <w:lang w:val="fr-CI"/>
        </w:rPr>
      </w:pPr>
    </w:p>
    <w:p w14:paraId="59D46BC5" w14:textId="6468473F" w:rsidR="00DF11F4" w:rsidRPr="008E138C" w:rsidRDefault="007B1824" w:rsidP="002410F4">
      <w:pPr>
        <w:pStyle w:val="Titre1"/>
      </w:pPr>
      <w:bookmarkStart w:id="16" w:name="_Toc132362711"/>
      <w:bookmarkStart w:id="17" w:name="_Toc133438960"/>
      <w:r w:rsidRPr="008E138C">
        <w:rPr>
          <w:lang w:val="fr"/>
        </w:rPr>
        <w:t>MÉTHODE</w:t>
      </w:r>
      <w:bookmarkEnd w:id="16"/>
      <w:bookmarkEnd w:id="17"/>
    </w:p>
    <w:p w14:paraId="0CA457A9" w14:textId="33F80B72" w:rsidR="007159BC" w:rsidRPr="008E138C" w:rsidRDefault="000B31A7" w:rsidP="007159BC">
      <w:pPr>
        <w:pStyle w:val="Titre2"/>
        <w:ind w:left="578" w:hanging="578"/>
        <w:rPr>
          <w:lang w:val="en-GB"/>
        </w:rPr>
      </w:pPr>
      <w:bookmarkStart w:id="18" w:name="_Toc132362712"/>
      <w:bookmarkStart w:id="19" w:name="_Toc133438961"/>
      <w:r>
        <w:rPr>
          <w:lang w:val="fr"/>
        </w:rPr>
        <w:t>L’organisation son</w:t>
      </w:r>
      <w:r w:rsidR="008459D5" w:rsidRPr="008E138C">
        <w:rPr>
          <w:lang w:val="fr"/>
        </w:rPr>
        <w:t xml:space="preserve"> contexte</w:t>
      </w:r>
      <w:bookmarkEnd w:id="18"/>
      <w:bookmarkEnd w:id="19"/>
    </w:p>
    <w:p w14:paraId="40BE8AE2" w14:textId="4089880D" w:rsidR="002D6EC0" w:rsidRPr="008E138C" w:rsidRDefault="000B31A7" w:rsidP="00B60A7D">
      <w:pPr>
        <w:pStyle w:val="Titre3"/>
        <w:rPr>
          <w:lang w:val="en-GB"/>
        </w:rPr>
      </w:pPr>
      <w:bookmarkStart w:id="20" w:name="_Toc132362713"/>
      <w:bookmarkStart w:id="21" w:name="_Toc133438962"/>
      <w:r>
        <w:rPr>
          <w:lang w:val="fr"/>
        </w:rPr>
        <w:t>Enjeux</w:t>
      </w:r>
      <w:r w:rsidR="002D6EC0" w:rsidRPr="008E138C">
        <w:rPr>
          <w:lang w:val="fr"/>
        </w:rPr>
        <w:t xml:space="preserve"> internes et externes</w:t>
      </w:r>
      <w:bookmarkEnd w:id="20"/>
      <w:bookmarkEnd w:id="21"/>
    </w:p>
    <w:p w14:paraId="66AF835B" w14:textId="54538AA4" w:rsidR="001508E2" w:rsidRPr="008E138C" w:rsidRDefault="00A8413E" w:rsidP="002D6DFB">
      <w:pPr>
        <w:pStyle w:val="TierII"/>
        <w:numPr>
          <w:ilvl w:val="0"/>
          <w:numId w:val="4"/>
        </w:numPr>
        <w:tabs>
          <w:tab w:val="left" w:pos="-900"/>
        </w:tabs>
        <w:spacing w:before="120" w:after="120" w:line="276" w:lineRule="auto"/>
        <w:jc w:val="both"/>
        <w:rPr>
          <w:rFonts w:ascii="Times New Roman" w:hAnsi="Times New Roman"/>
          <w:sz w:val="24"/>
          <w:szCs w:val="22"/>
          <w:lang w:val="fr-CI"/>
        </w:rPr>
      </w:pPr>
      <w:r w:rsidRPr="008E138C">
        <w:rPr>
          <w:rFonts w:ascii="Times New Roman" w:hAnsi="Times New Roman"/>
          <w:bCs/>
          <w:sz w:val="24"/>
          <w:szCs w:val="22"/>
          <w:lang w:val="fr"/>
        </w:rPr>
        <w:t xml:space="preserve">Pour bien comprendre </w:t>
      </w:r>
      <w:r w:rsidR="0036487A" w:rsidRPr="008E138C">
        <w:rPr>
          <w:rFonts w:ascii="Times New Roman" w:hAnsi="Times New Roman"/>
          <w:sz w:val="24"/>
          <w:lang w:val="fr"/>
        </w:rPr>
        <w:t xml:space="preserve">l’organisation </w:t>
      </w:r>
      <w:r w:rsidRPr="008E138C">
        <w:rPr>
          <w:rFonts w:ascii="Times New Roman" w:hAnsi="Times New Roman"/>
          <w:lang w:val="fr"/>
        </w:rPr>
        <w:t xml:space="preserve">et son contexte, </w:t>
      </w:r>
      <w:r w:rsidR="00C91F3B" w:rsidRPr="008E138C">
        <w:rPr>
          <w:rFonts w:ascii="Times New Roman" w:hAnsi="Times New Roman"/>
          <w:sz w:val="24"/>
          <w:lang w:val="fr"/>
        </w:rPr>
        <w:t>l’AIS/AIM</w:t>
      </w:r>
      <w:r w:rsidRPr="008E138C">
        <w:rPr>
          <w:rFonts w:ascii="Times New Roman" w:hAnsi="Times New Roman"/>
          <w:lang w:val="fr"/>
        </w:rPr>
        <w:t xml:space="preserve"> de l’État</w:t>
      </w:r>
      <w:r w:rsidRPr="008E138C">
        <w:rPr>
          <w:rFonts w:ascii="Times New Roman" w:hAnsi="Times New Roman"/>
          <w:sz w:val="24"/>
          <w:szCs w:val="22"/>
          <w:lang w:val="fr"/>
        </w:rPr>
        <w:t xml:space="preserve"> a déterminé ses </w:t>
      </w:r>
      <w:r w:rsidR="000B31A7">
        <w:rPr>
          <w:rFonts w:ascii="Times New Roman" w:hAnsi="Times New Roman"/>
          <w:sz w:val="24"/>
          <w:szCs w:val="22"/>
          <w:lang w:val="fr"/>
        </w:rPr>
        <w:t>enjeux</w:t>
      </w:r>
      <w:r w:rsidRPr="008E138C">
        <w:rPr>
          <w:rFonts w:ascii="Times New Roman" w:hAnsi="Times New Roman"/>
          <w:sz w:val="24"/>
          <w:szCs w:val="22"/>
          <w:lang w:val="fr"/>
        </w:rPr>
        <w:t xml:space="preserve"> externes et internes en utilisant l’analyse SWOT comme moyen de définir l’orientation stratégique de la section.</w:t>
      </w:r>
    </w:p>
    <w:p w14:paraId="1065553E" w14:textId="2345B1F1" w:rsidR="00A8413E" w:rsidRPr="008E138C" w:rsidRDefault="001508E2" w:rsidP="002D6DFB">
      <w:pPr>
        <w:pStyle w:val="TierII"/>
        <w:numPr>
          <w:ilvl w:val="0"/>
          <w:numId w:val="4"/>
        </w:numPr>
        <w:tabs>
          <w:tab w:val="left" w:pos="-900"/>
        </w:tabs>
        <w:spacing w:before="120" w:after="120" w:line="276" w:lineRule="auto"/>
        <w:jc w:val="both"/>
        <w:rPr>
          <w:rFonts w:ascii="Times New Roman" w:hAnsi="Times New Roman"/>
          <w:sz w:val="24"/>
          <w:szCs w:val="22"/>
          <w:lang w:val="fr-CI"/>
        </w:rPr>
      </w:pPr>
      <w:r w:rsidRPr="008E138C">
        <w:rPr>
          <w:rFonts w:ascii="Times New Roman" w:hAnsi="Times New Roman"/>
          <w:sz w:val="24"/>
          <w:szCs w:val="22"/>
          <w:lang w:val="fr"/>
        </w:rPr>
        <w:t xml:space="preserve">Tous les risques et opportunités associés à ces </w:t>
      </w:r>
      <w:r w:rsidR="000B31A7">
        <w:rPr>
          <w:rFonts w:ascii="Times New Roman" w:hAnsi="Times New Roman"/>
          <w:sz w:val="24"/>
          <w:szCs w:val="22"/>
          <w:lang w:val="fr"/>
        </w:rPr>
        <w:t>enjeux</w:t>
      </w:r>
      <w:r w:rsidRPr="008E138C">
        <w:rPr>
          <w:rFonts w:ascii="Times New Roman" w:hAnsi="Times New Roman"/>
          <w:sz w:val="24"/>
          <w:szCs w:val="22"/>
          <w:lang w:val="fr"/>
        </w:rPr>
        <w:t xml:space="preserve"> qui peuvent affecter la capacité à atteindre les résultats escomptés du SMQ sont analysés </w:t>
      </w:r>
      <w:r w:rsidR="000B31A7">
        <w:rPr>
          <w:rFonts w:ascii="Times New Roman" w:hAnsi="Times New Roman"/>
          <w:sz w:val="24"/>
          <w:szCs w:val="22"/>
          <w:lang w:val="fr"/>
        </w:rPr>
        <w:t>avec</w:t>
      </w:r>
      <w:r w:rsidRPr="008E138C">
        <w:rPr>
          <w:rFonts w:ascii="Times New Roman" w:hAnsi="Times New Roman"/>
          <w:sz w:val="24"/>
          <w:szCs w:val="22"/>
          <w:lang w:val="fr"/>
        </w:rPr>
        <w:t xml:space="preserve"> le </w:t>
      </w:r>
      <w:r w:rsidRPr="00675EB0">
        <w:rPr>
          <w:rFonts w:ascii="Times New Roman" w:hAnsi="Times New Roman"/>
          <w:i/>
          <w:iCs/>
          <w:color w:val="5B9BD5" w:themeColor="accent1"/>
          <w:sz w:val="24"/>
          <w:szCs w:val="22"/>
          <w:lang w:val="fr"/>
        </w:rPr>
        <w:t xml:space="preserve">modèle de registre d’analyse et de gestion des risques liés à la qualité </w:t>
      </w:r>
      <w:r w:rsidR="00675EB0" w:rsidRPr="00675EB0">
        <w:rPr>
          <w:rFonts w:ascii="Times New Roman" w:hAnsi="Times New Roman"/>
          <w:i/>
          <w:iCs/>
          <w:color w:val="5B9BD5" w:themeColor="accent1"/>
          <w:sz w:val="24"/>
          <w:szCs w:val="22"/>
          <w:lang w:val="fr"/>
        </w:rPr>
        <w:t>(</w:t>
      </w:r>
      <w:r w:rsidRPr="00675EB0">
        <w:rPr>
          <w:rFonts w:ascii="Times New Roman" w:hAnsi="Times New Roman"/>
          <w:i/>
          <w:iCs/>
          <w:color w:val="5B9BD5" w:themeColor="accent1"/>
          <w:sz w:val="24"/>
          <w:szCs w:val="22"/>
          <w:lang w:val="fr"/>
        </w:rPr>
        <w:t>AFI_AIM_RBIS_QMS_610_RG01_TMP</w:t>
      </w:r>
      <w:r w:rsidR="00675EB0" w:rsidRPr="00675EB0">
        <w:rPr>
          <w:rFonts w:ascii="Times New Roman" w:hAnsi="Times New Roman"/>
          <w:i/>
          <w:iCs/>
          <w:color w:val="5B9BD5" w:themeColor="accent1"/>
          <w:sz w:val="24"/>
          <w:szCs w:val="22"/>
          <w:lang w:val="fr"/>
        </w:rPr>
        <w:t>)</w:t>
      </w:r>
      <w:r w:rsidRPr="00675EB0">
        <w:rPr>
          <w:rFonts w:ascii="Times New Roman" w:hAnsi="Times New Roman"/>
          <w:i/>
          <w:iCs/>
          <w:color w:val="5B9BD5" w:themeColor="accent1"/>
          <w:sz w:val="24"/>
          <w:szCs w:val="22"/>
          <w:lang w:val="fr"/>
        </w:rPr>
        <w:t>.</w:t>
      </w:r>
    </w:p>
    <w:p w14:paraId="715EA76D" w14:textId="5327668A" w:rsidR="002D6EC0" w:rsidRPr="008E138C" w:rsidRDefault="002D6EC0" w:rsidP="002D6DFB">
      <w:pPr>
        <w:pStyle w:val="TierII"/>
        <w:numPr>
          <w:ilvl w:val="0"/>
          <w:numId w:val="4"/>
        </w:numPr>
        <w:tabs>
          <w:tab w:val="left" w:pos="-900"/>
        </w:tabs>
        <w:spacing w:before="120" w:after="120" w:line="276" w:lineRule="auto"/>
        <w:jc w:val="both"/>
        <w:rPr>
          <w:rFonts w:ascii="Times New Roman" w:hAnsi="Times New Roman"/>
          <w:sz w:val="24"/>
          <w:szCs w:val="22"/>
          <w:lang w:val="fr-CI"/>
        </w:rPr>
      </w:pPr>
      <w:r w:rsidRPr="008E138C">
        <w:rPr>
          <w:rFonts w:ascii="Times New Roman" w:hAnsi="Times New Roman"/>
          <w:sz w:val="24"/>
          <w:szCs w:val="22"/>
          <w:lang w:val="fr"/>
        </w:rPr>
        <w:t xml:space="preserve">Ces </w:t>
      </w:r>
      <w:r w:rsidR="00675EB0">
        <w:rPr>
          <w:rFonts w:ascii="Times New Roman" w:hAnsi="Times New Roman"/>
          <w:sz w:val="24"/>
          <w:szCs w:val="22"/>
          <w:lang w:val="fr"/>
        </w:rPr>
        <w:t>enjeux</w:t>
      </w:r>
      <w:r w:rsidRPr="008E138C">
        <w:rPr>
          <w:rFonts w:ascii="Times New Roman" w:hAnsi="Times New Roman"/>
          <w:sz w:val="24"/>
          <w:szCs w:val="22"/>
          <w:lang w:val="fr"/>
        </w:rPr>
        <w:t xml:space="preserve"> internes et externes se traduisent par des risques et des </w:t>
      </w:r>
      <w:r w:rsidR="00675EB0">
        <w:rPr>
          <w:rFonts w:ascii="Times New Roman" w:hAnsi="Times New Roman"/>
          <w:sz w:val="24"/>
          <w:szCs w:val="22"/>
          <w:lang w:val="fr"/>
        </w:rPr>
        <w:t>opportunités</w:t>
      </w:r>
      <w:r w:rsidRPr="008E138C">
        <w:rPr>
          <w:rFonts w:ascii="Times New Roman" w:hAnsi="Times New Roman"/>
          <w:sz w:val="24"/>
          <w:szCs w:val="22"/>
          <w:lang w:val="fr"/>
        </w:rPr>
        <w:t xml:space="preserve"> qui doivent être </w:t>
      </w:r>
      <w:r w:rsidR="00675EB0">
        <w:rPr>
          <w:rFonts w:ascii="Times New Roman" w:hAnsi="Times New Roman"/>
          <w:sz w:val="24"/>
          <w:szCs w:val="22"/>
          <w:lang w:val="fr"/>
        </w:rPr>
        <w:t>traités</w:t>
      </w:r>
      <w:r w:rsidRPr="008E138C">
        <w:rPr>
          <w:rFonts w:ascii="Times New Roman" w:hAnsi="Times New Roman"/>
          <w:sz w:val="24"/>
          <w:szCs w:val="22"/>
          <w:lang w:val="fr"/>
        </w:rPr>
        <w:t xml:space="preserve"> pour donner l’assurance que le S</w:t>
      </w:r>
      <w:r w:rsidR="00675EB0">
        <w:rPr>
          <w:rFonts w:ascii="Times New Roman" w:hAnsi="Times New Roman"/>
          <w:sz w:val="24"/>
          <w:szCs w:val="22"/>
          <w:lang w:val="fr"/>
        </w:rPr>
        <w:t>M</w:t>
      </w:r>
      <w:r w:rsidRPr="008E138C">
        <w:rPr>
          <w:rFonts w:ascii="Times New Roman" w:hAnsi="Times New Roman"/>
          <w:sz w:val="24"/>
          <w:szCs w:val="22"/>
          <w:lang w:val="fr"/>
        </w:rPr>
        <w:t>Q peut atteindre les résultats escomptés</w:t>
      </w:r>
      <w:r w:rsidR="00675EB0">
        <w:rPr>
          <w:rFonts w:ascii="Times New Roman" w:hAnsi="Times New Roman"/>
          <w:sz w:val="24"/>
          <w:szCs w:val="22"/>
          <w:lang w:val="fr"/>
        </w:rPr>
        <w:t xml:space="preserve">, </w:t>
      </w:r>
      <w:r w:rsidRPr="008E138C">
        <w:rPr>
          <w:rFonts w:ascii="Times New Roman" w:hAnsi="Times New Roman"/>
          <w:sz w:val="24"/>
          <w:szCs w:val="22"/>
          <w:lang w:val="fr"/>
        </w:rPr>
        <w:t>renforcer les effets souhaitables</w:t>
      </w:r>
      <w:r w:rsidR="00675EB0">
        <w:rPr>
          <w:rFonts w:ascii="Times New Roman" w:hAnsi="Times New Roman"/>
          <w:sz w:val="24"/>
          <w:szCs w:val="22"/>
          <w:lang w:val="fr"/>
        </w:rPr>
        <w:t>,</w:t>
      </w:r>
      <w:r w:rsidRPr="008E138C">
        <w:rPr>
          <w:rFonts w:ascii="Times New Roman" w:hAnsi="Times New Roman"/>
          <w:sz w:val="24"/>
          <w:szCs w:val="22"/>
          <w:lang w:val="fr"/>
        </w:rPr>
        <w:t xml:space="preserve"> prévenir ou réduire les effets indésirables et parvenir à des améliorations.</w:t>
      </w:r>
    </w:p>
    <w:p w14:paraId="7EB5EED4" w14:textId="516B28FD" w:rsidR="002D6EC0" w:rsidRPr="008E138C" w:rsidRDefault="00C91F3B" w:rsidP="002D6DFB">
      <w:pPr>
        <w:pStyle w:val="TierII"/>
        <w:numPr>
          <w:ilvl w:val="0"/>
          <w:numId w:val="4"/>
        </w:numPr>
        <w:tabs>
          <w:tab w:val="left" w:pos="-900"/>
        </w:tabs>
        <w:spacing w:before="120" w:after="120" w:line="276" w:lineRule="auto"/>
        <w:jc w:val="both"/>
        <w:rPr>
          <w:rFonts w:ascii="Times New Roman" w:hAnsi="Times New Roman"/>
          <w:sz w:val="24"/>
          <w:szCs w:val="22"/>
          <w:lang w:val="fr-CI"/>
        </w:rPr>
      </w:pPr>
      <w:r w:rsidRPr="008E138C">
        <w:rPr>
          <w:rFonts w:ascii="Times New Roman" w:hAnsi="Times New Roman"/>
          <w:sz w:val="24"/>
          <w:lang w:val="fr"/>
        </w:rPr>
        <w:t>L’AIS/AIM</w:t>
      </w:r>
      <w:r w:rsidR="0036487A" w:rsidRPr="008E138C">
        <w:rPr>
          <w:rFonts w:ascii="Times New Roman" w:hAnsi="Times New Roman"/>
          <w:lang w:val="fr"/>
        </w:rPr>
        <w:t xml:space="preserve"> de l’État, par </w:t>
      </w:r>
      <w:r w:rsidR="00A82B23" w:rsidRPr="008E138C">
        <w:rPr>
          <w:rFonts w:ascii="Times New Roman" w:hAnsi="Times New Roman"/>
          <w:sz w:val="24"/>
          <w:szCs w:val="22"/>
          <w:lang w:val="fr"/>
        </w:rPr>
        <w:t xml:space="preserve">l’intermédiaire des chefs des unités respectives et des </w:t>
      </w:r>
      <w:r w:rsidR="00675EB0">
        <w:rPr>
          <w:rFonts w:ascii="Times New Roman" w:hAnsi="Times New Roman"/>
          <w:sz w:val="24"/>
          <w:szCs w:val="22"/>
          <w:lang w:val="fr"/>
        </w:rPr>
        <w:t>pilote</w:t>
      </w:r>
      <w:r w:rsidR="00EF64BC">
        <w:rPr>
          <w:rFonts w:ascii="Times New Roman" w:hAnsi="Times New Roman"/>
          <w:sz w:val="24"/>
          <w:szCs w:val="22"/>
          <w:lang w:val="fr"/>
        </w:rPr>
        <w:t>s</w:t>
      </w:r>
      <w:r w:rsidR="00675EB0">
        <w:rPr>
          <w:rFonts w:ascii="Times New Roman" w:hAnsi="Times New Roman"/>
          <w:sz w:val="24"/>
          <w:szCs w:val="22"/>
          <w:lang w:val="fr"/>
        </w:rPr>
        <w:t xml:space="preserve"> de processus</w:t>
      </w:r>
      <w:r w:rsidR="00A82B23" w:rsidRPr="008E138C">
        <w:rPr>
          <w:rFonts w:ascii="Times New Roman" w:hAnsi="Times New Roman"/>
          <w:sz w:val="24"/>
          <w:szCs w:val="22"/>
          <w:lang w:val="fr"/>
        </w:rPr>
        <w:t xml:space="preserve"> qualité, surveille et examine les informations sur ces </w:t>
      </w:r>
      <w:r w:rsidR="00675EB0">
        <w:rPr>
          <w:rFonts w:ascii="Times New Roman" w:hAnsi="Times New Roman"/>
          <w:sz w:val="24"/>
          <w:szCs w:val="22"/>
          <w:lang w:val="fr"/>
        </w:rPr>
        <w:t>enjeux</w:t>
      </w:r>
      <w:r w:rsidR="00A82B23" w:rsidRPr="008E138C">
        <w:rPr>
          <w:rFonts w:ascii="Times New Roman" w:hAnsi="Times New Roman"/>
          <w:sz w:val="24"/>
          <w:szCs w:val="22"/>
          <w:lang w:val="fr"/>
        </w:rPr>
        <w:t xml:space="preserve"> internes et externes par </w:t>
      </w:r>
      <w:r w:rsidR="00A82B23" w:rsidRPr="008E138C">
        <w:rPr>
          <w:rFonts w:ascii="Times New Roman" w:hAnsi="Times New Roman"/>
          <w:sz w:val="24"/>
          <w:szCs w:val="22"/>
          <w:lang w:val="fr"/>
        </w:rPr>
        <w:lastRenderedPageBreak/>
        <w:t>les moyens suivants :</w:t>
      </w:r>
    </w:p>
    <w:p w14:paraId="45905A5D" w14:textId="701DA20B" w:rsidR="00A82B23" w:rsidRPr="008E138C" w:rsidRDefault="00A82B23" w:rsidP="00A82B23">
      <w:pPr>
        <w:pStyle w:val="TierII"/>
        <w:numPr>
          <w:ilvl w:val="1"/>
          <w:numId w:val="4"/>
        </w:numPr>
        <w:tabs>
          <w:tab w:val="left" w:pos="-900"/>
        </w:tabs>
        <w:spacing w:before="120" w:after="120" w:line="276" w:lineRule="auto"/>
        <w:jc w:val="both"/>
        <w:rPr>
          <w:rFonts w:ascii="Times New Roman" w:hAnsi="Times New Roman"/>
          <w:sz w:val="24"/>
          <w:szCs w:val="22"/>
          <w:lang w:val="en-GB"/>
        </w:rPr>
      </w:pPr>
      <w:r w:rsidRPr="008E138C">
        <w:rPr>
          <w:rFonts w:ascii="Times New Roman" w:hAnsi="Times New Roman"/>
          <w:sz w:val="24"/>
          <w:szCs w:val="22"/>
          <w:lang w:val="fr"/>
        </w:rPr>
        <w:t>Audits internes</w:t>
      </w:r>
    </w:p>
    <w:p w14:paraId="3C5CBD12" w14:textId="3BDE6992" w:rsidR="00A82B23" w:rsidRPr="008E138C" w:rsidRDefault="00A82B23" w:rsidP="00A82B23">
      <w:pPr>
        <w:pStyle w:val="TierII"/>
        <w:numPr>
          <w:ilvl w:val="1"/>
          <w:numId w:val="4"/>
        </w:numPr>
        <w:tabs>
          <w:tab w:val="left" w:pos="-900"/>
        </w:tabs>
        <w:spacing w:before="120" w:after="120" w:line="276" w:lineRule="auto"/>
        <w:jc w:val="both"/>
        <w:rPr>
          <w:rFonts w:ascii="Times New Roman" w:hAnsi="Times New Roman"/>
          <w:sz w:val="24"/>
          <w:szCs w:val="22"/>
          <w:lang w:val="fr-CI"/>
        </w:rPr>
      </w:pPr>
      <w:r w:rsidRPr="008E138C">
        <w:rPr>
          <w:rFonts w:ascii="Times New Roman" w:hAnsi="Times New Roman"/>
          <w:sz w:val="24"/>
          <w:szCs w:val="22"/>
          <w:lang w:val="fr"/>
        </w:rPr>
        <w:t>Suivi et surveillance des non-conformités et efficacité des actions correctives</w:t>
      </w:r>
    </w:p>
    <w:p w14:paraId="657349FE" w14:textId="3C0DE348" w:rsidR="00A82B23" w:rsidRPr="00675EB0" w:rsidRDefault="00675EB0" w:rsidP="00A82B23">
      <w:pPr>
        <w:pStyle w:val="TierII"/>
        <w:numPr>
          <w:ilvl w:val="1"/>
          <w:numId w:val="4"/>
        </w:numPr>
        <w:tabs>
          <w:tab w:val="left" w:pos="-900"/>
        </w:tabs>
        <w:spacing w:before="120" w:after="120" w:line="276" w:lineRule="auto"/>
        <w:jc w:val="both"/>
        <w:rPr>
          <w:rFonts w:ascii="Times New Roman" w:hAnsi="Times New Roman"/>
          <w:sz w:val="24"/>
          <w:szCs w:val="22"/>
          <w:lang w:val="fr-CI"/>
        </w:rPr>
      </w:pPr>
      <w:r>
        <w:rPr>
          <w:rFonts w:ascii="Times New Roman" w:hAnsi="Times New Roman"/>
          <w:sz w:val="24"/>
          <w:szCs w:val="22"/>
          <w:lang w:val="fr"/>
        </w:rPr>
        <w:t>Actions</w:t>
      </w:r>
      <w:r w:rsidR="00A82B23" w:rsidRPr="008E138C">
        <w:rPr>
          <w:rFonts w:ascii="Times New Roman" w:hAnsi="Times New Roman"/>
          <w:sz w:val="24"/>
          <w:szCs w:val="22"/>
          <w:lang w:val="fr"/>
        </w:rPr>
        <w:t xml:space="preserve"> </w:t>
      </w:r>
      <w:r>
        <w:rPr>
          <w:rFonts w:ascii="Times New Roman" w:hAnsi="Times New Roman"/>
          <w:sz w:val="24"/>
          <w:szCs w:val="22"/>
          <w:lang w:val="fr"/>
        </w:rPr>
        <w:t>issues de la revue de direction</w:t>
      </w:r>
    </w:p>
    <w:p w14:paraId="46977D42" w14:textId="1F53A450" w:rsidR="001C0F44" w:rsidRPr="008E138C" w:rsidRDefault="001C0F44" w:rsidP="00A82B23">
      <w:pPr>
        <w:pStyle w:val="TierII"/>
        <w:numPr>
          <w:ilvl w:val="1"/>
          <w:numId w:val="4"/>
        </w:numPr>
        <w:tabs>
          <w:tab w:val="left" w:pos="-900"/>
        </w:tabs>
        <w:spacing w:before="120" w:after="120" w:line="276" w:lineRule="auto"/>
        <w:jc w:val="both"/>
        <w:rPr>
          <w:rFonts w:ascii="Times New Roman" w:hAnsi="Times New Roman"/>
          <w:sz w:val="24"/>
          <w:szCs w:val="22"/>
          <w:lang w:val="fr-CI"/>
        </w:rPr>
      </w:pPr>
      <w:r w:rsidRPr="008E138C">
        <w:rPr>
          <w:rFonts w:ascii="Times New Roman" w:hAnsi="Times New Roman"/>
          <w:sz w:val="24"/>
          <w:szCs w:val="22"/>
          <w:lang w:val="fr"/>
        </w:rPr>
        <w:t>Su</w:t>
      </w:r>
      <w:r w:rsidR="00675EB0">
        <w:rPr>
          <w:rFonts w:ascii="Times New Roman" w:hAnsi="Times New Roman"/>
          <w:sz w:val="24"/>
          <w:szCs w:val="22"/>
          <w:lang w:val="fr"/>
        </w:rPr>
        <w:t>rveillance</w:t>
      </w:r>
      <w:r w:rsidRPr="008E138C">
        <w:rPr>
          <w:rFonts w:ascii="Times New Roman" w:hAnsi="Times New Roman"/>
          <w:sz w:val="24"/>
          <w:szCs w:val="22"/>
          <w:lang w:val="fr"/>
        </w:rPr>
        <w:t xml:space="preserve"> de la satisfaction des utilisateurs finaux et retour d’information réglementaire</w:t>
      </w:r>
    </w:p>
    <w:p w14:paraId="1BE585F5" w14:textId="7362807B" w:rsidR="00A82B23" w:rsidRPr="008E138C" w:rsidRDefault="00675EB0" w:rsidP="00A82B23">
      <w:pPr>
        <w:pStyle w:val="TierII"/>
        <w:numPr>
          <w:ilvl w:val="1"/>
          <w:numId w:val="4"/>
        </w:numPr>
        <w:tabs>
          <w:tab w:val="left" w:pos="-900"/>
        </w:tabs>
        <w:spacing w:before="120" w:after="120" w:line="276" w:lineRule="auto"/>
        <w:jc w:val="both"/>
        <w:rPr>
          <w:rFonts w:ascii="Times New Roman" w:hAnsi="Times New Roman"/>
          <w:sz w:val="24"/>
          <w:szCs w:val="22"/>
          <w:lang w:val="fr-CI"/>
        </w:rPr>
      </w:pPr>
      <w:r>
        <w:rPr>
          <w:rFonts w:ascii="Times New Roman" w:hAnsi="Times New Roman"/>
          <w:sz w:val="24"/>
          <w:szCs w:val="22"/>
          <w:lang w:val="fr-CI"/>
        </w:rPr>
        <w:t>revue</w:t>
      </w:r>
      <w:r w:rsidR="00A82B23" w:rsidRPr="008E138C">
        <w:rPr>
          <w:rFonts w:ascii="Times New Roman" w:hAnsi="Times New Roman"/>
          <w:sz w:val="24"/>
          <w:szCs w:val="22"/>
          <w:lang w:val="fr"/>
        </w:rPr>
        <w:t xml:space="preserve"> des processus et réunions de planification stratégique</w:t>
      </w:r>
    </w:p>
    <w:p w14:paraId="3D976D6E" w14:textId="086C15FE" w:rsidR="00A82B23" w:rsidRPr="008E138C" w:rsidRDefault="00004E00" w:rsidP="00A82B23">
      <w:pPr>
        <w:pStyle w:val="TierII"/>
        <w:numPr>
          <w:ilvl w:val="1"/>
          <w:numId w:val="4"/>
        </w:numPr>
        <w:tabs>
          <w:tab w:val="left" w:pos="-900"/>
        </w:tabs>
        <w:spacing w:before="120" w:after="120" w:line="276" w:lineRule="auto"/>
        <w:jc w:val="both"/>
        <w:rPr>
          <w:rFonts w:ascii="Times New Roman" w:hAnsi="Times New Roman"/>
          <w:sz w:val="24"/>
          <w:szCs w:val="22"/>
          <w:lang w:val="fr-CI"/>
        </w:rPr>
      </w:pPr>
      <w:r w:rsidRPr="008E138C">
        <w:rPr>
          <w:rFonts w:ascii="Times New Roman" w:hAnsi="Times New Roman"/>
          <w:sz w:val="24"/>
          <w:szCs w:val="22"/>
          <w:lang w:val="fr"/>
        </w:rPr>
        <w:t>Nouvelles et tendances de l’industrie aéronautique</w:t>
      </w:r>
      <w:r w:rsidR="00EF64BC">
        <w:rPr>
          <w:rFonts w:ascii="Times New Roman" w:hAnsi="Times New Roman"/>
          <w:sz w:val="24"/>
          <w:szCs w:val="22"/>
          <w:lang w:val="fr"/>
        </w:rPr>
        <w:t> ;</w:t>
      </w:r>
    </w:p>
    <w:p w14:paraId="0C51D70B" w14:textId="758AE54A" w:rsidR="00A82B23" w:rsidRPr="008E138C" w:rsidRDefault="009A3D26" w:rsidP="00A82B23">
      <w:pPr>
        <w:pStyle w:val="TierII"/>
        <w:numPr>
          <w:ilvl w:val="1"/>
          <w:numId w:val="4"/>
        </w:numPr>
        <w:tabs>
          <w:tab w:val="left" w:pos="-900"/>
        </w:tabs>
        <w:spacing w:before="120" w:after="120" w:line="276" w:lineRule="auto"/>
        <w:jc w:val="both"/>
        <w:rPr>
          <w:rFonts w:ascii="Times New Roman" w:hAnsi="Times New Roman"/>
          <w:sz w:val="24"/>
          <w:szCs w:val="22"/>
          <w:lang w:val="fr-CI"/>
        </w:rPr>
      </w:pPr>
      <w:r w:rsidRPr="008E138C">
        <w:rPr>
          <w:rFonts w:ascii="Times New Roman" w:hAnsi="Times New Roman"/>
          <w:sz w:val="24"/>
          <w:szCs w:val="22"/>
          <w:lang w:val="fr"/>
        </w:rPr>
        <w:t>Su</w:t>
      </w:r>
      <w:r w:rsidR="00675EB0">
        <w:rPr>
          <w:rFonts w:ascii="Times New Roman" w:hAnsi="Times New Roman"/>
          <w:sz w:val="24"/>
          <w:szCs w:val="22"/>
          <w:lang w:val="fr"/>
        </w:rPr>
        <w:t>rveillance</w:t>
      </w:r>
      <w:r w:rsidRPr="008E138C">
        <w:rPr>
          <w:rFonts w:ascii="Times New Roman" w:hAnsi="Times New Roman"/>
          <w:sz w:val="24"/>
          <w:szCs w:val="22"/>
          <w:lang w:val="fr"/>
        </w:rPr>
        <w:t xml:space="preserve"> de l’évolution des </w:t>
      </w:r>
      <w:r w:rsidR="00A82B23" w:rsidRPr="008E138C">
        <w:rPr>
          <w:rFonts w:ascii="Times New Roman" w:hAnsi="Times New Roman"/>
          <w:sz w:val="24"/>
          <w:szCs w:val="22"/>
          <w:lang w:val="fr"/>
        </w:rPr>
        <w:t xml:space="preserve">directives et </w:t>
      </w:r>
      <w:r w:rsidR="00FB1B2C">
        <w:rPr>
          <w:rFonts w:ascii="Times New Roman" w:hAnsi="Times New Roman"/>
          <w:sz w:val="24"/>
          <w:szCs w:val="22"/>
          <w:lang w:val="fr"/>
        </w:rPr>
        <w:t xml:space="preserve">de la </w:t>
      </w:r>
      <w:r w:rsidR="00A82B23" w:rsidRPr="008E138C">
        <w:rPr>
          <w:rFonts w:ascii="Times New Roman" w:hAnsi="Times New Roman"/>
          <w:sz w:val="24"/>
          <w:szCs w:val="22"/>
          <w:lang w:val="fr"/>
        </w:rPr>
        <w:t>règlement</w:t>
      </w:r>
      <w:r w:rsidR="00FB1B2C">
        <w:rPr>
          <w:rFonts w:ascii="Times New Roman" w:hAnsi="Times New Roman"/>
          <w:sz w:val="24"/>
          <w:szCs w:val="22"/>
          <w:lang w:val="fr"/>
        </w:rPr>
        <w:t>ation nationales relatives à l’</w:t>
      </w:r>
      <w:r w:rsidR="00C91F3B" w:rsidRPr="008E138C">
        <w:rPr>
          <w:rFonts w:ascii="Times New Roman" w:hAnsi="Times New Roman"/>
          <w:sz w:val="24"/>
          <w:lang w:val="fr"/>
        </w:rPr>
        <w:t>AIS/AIM</w:t>
      </w:r>
      <w:r w:rsidRPr="008E138C">
        <w:rPr>
          <w:rFonts w:ascii="Times New Roman" w:hAnsi="Times New Roman"/>
          <w:lang w:val="fr"/>
        </w:rPr>
        <w:t>.</w:t>
      </w:r>
    </w:p>
    <w:p w14:paraId="7D8D9EF1" w14:textId="7003EC11" w:rsidR="00A82B23" w:rsidRPr="008E138C" w:rsidRDefault="00A82B23" w:rsidP="00B60A7D">
      <w:pPr>
        <w:pStyle w:val="Titre3"/>
        <w:rPr>
          <w:lang w:val="fr-CI"/>
        </w:rPr>
      </w:pPr>
      <w:bookmarkStart w:id="22" w:name="_Toc132362714"/>
      <w:bookmarkStart w:id="23" w:name="_Toc133438963"/>
      <w:r w:rsidRPr="008E138C">
        <w:rPr>
          <w:lang w:val="fr"/>
        </w:rPr>
        <w:t>Besoins et attentes des parties intéressées</w:t>
      </w:r>
      <w:bookmarkEnd w:id="22"/>
      <w:bookmarkEnd w:id="23"/>
    </w:p>
    <w:p w14:paraId="590D08EC" w14:textId="43457050" w:rsidR="00004E00" w:rsidRPr="008E138C" w:rsidRDefault="00A8413E" w:rsidP="00A82B23">
      <w:pPr>
        <w:pStyle w:val="TierII"/>
        <w:numPr>
          <w:ilvl w:val="0"/>
          <w:numId w:val="10"/>
        </w:numPr>
        <w:spacing w:before="120" w:after="120" w:line="276" w:lineRule="auto"/>
        <w:jc w:val="both"/>
        <w:rPr>
          <w:rFonts w:ascii="Times New Roman" w:hAnsi="Times New Roman"/>
          <w:sz w:val="24"/>
          <w:lang w:val="fr-CI"/>
        </w:rPr>
      </w:pPr>
      <w:r w:rsidRPr="008E138C">
        <w:rPr>
          <w:rFonts w:ascii="Times New Roman" w:hAnsi="Times New Roman"/>
          <w:sz w:val="24"/>
          <w:lang w:val="fr"/>
        </w:rPr>
        <w:t xml:space="preserve">Pour bien comprendre les besoins et les attentes des parties intéressées, </w:t>
      </w:r>
      <w:r w:rsidR="00C91F3B" w:rsidRPr="008E138C">
        <w:rPr>
          <w:rFonts w:ascii="Times New Roman" w:hAnsi="Times New Roman"/>
          <w:sz w:val="24"/>
          <w:lang w:val="fr"/>
        </w:rPr>
        <w:t>l’AIS/AIM</w:t>
      </w:r>
      <w:r w:rsidRPr="008E138C">
        <w:rPr>
          <w:rFonts w:ascii="Times New Roman" w:hAnsi="Times New Roman"/>
          <w:lang w:val="fr"/>
        </w:rPr>
        <w:t xml:space="preserve"> de </w:t>
      </w:r>
      <w:r w:rsidR="00F55FBB" w:rsidRPr="008E138C">
        <w:rPr>
          <w:rFonts w:ascii="Times New Roman" w:hAnsi="Times New Roman"/>
          <w:sz w:val="24"/>
          <w:lang w:val="fr"/>
        </w:rPr>
        <w:t>l’État</w:t>
      </w:r>
      <w:r w:rsidRPr="008E138C">
        <w:rPr>
          <w:rFonts w:ascii="Times New Roman" w:hAnsi="Times New Roman"/>
          <w:sz w:val="24"/>
          <w:lang w:val="fr"/>
        </w:rPr>
        <w:t xml:space="preserve"> a identifié les parties intéressées internes et externes pertinentes ainsi que leurs besoins et attentes correspondants dans chaque description de processus.</w:t>
      </w:r>
    </w:p>
    <w:p w14:paraId="6A6204E3" w14:textId="63B542B0" w:rsidR="00004E00" w:rsidRPr="008E138C" w:rsidRDefault="00004E00" w:rsidP="00004E00">
      <w:pPr>
        <w:pStyle w:val="TierII"/>
        <w:numPr>
          <w:ilvl w:val="0"/>
          <w:numId w:val="10"/>
        </w:numPr>
        <w:spacing w:before="120" w:after="120" w:line="276" w:lineRule="auto"/>
        <w:jc w:val="both"/>
        <w:rPr>
          <w:rFonts w:ascii="Times New Roman" w:hAnsi="Times New Roman"/>
          <w:sz w:val="24"/>
          <w:lang w:val="fr-CI"/>
        </w:rPr>
      </w:pPr>
      <w:r w:rsidRPr="008E138C">
        <w:rPr>
          <w:rFonts w:ascii="Times New Roman" w:hAnsi="Times New Roman"/>
          <w:sz w:val="24"/>
          <w:lang w:val="fr"/>
        </w:rPr>
        <w:t xml:space="preserve">Les parties intéressées sont identifiées par les </w:t>
      </w:r>
      <w:r w:rsidR="00EF64BC">
        <w:rPr>
          <w:rFonts w:ascii="Times New Roman" w:hAnsi="Times New Roman"/>
          <w:sz w:val="24"/>
          <w:lang w:val="fr"/>
        </w:rPr>
        <w:t>pilotes des processus qualité</w:t>
      </w:r>
      <w:r w:rsidRPr="008E138C">
        <w:rPr>
          <w:rFonts w:ascii="Times New Roman" w:hAnsi="Times New Roman"/>
          <w:sz w:val="24"/>
          <w:lang w:val="fr"/>
        </w:rPr>
        <w:t xml:space="preserve">. Leurs </w:t>
      </w:r>
      <w:r w:rsidR="00EF64BC">
        <w:rPr>
          <w:rFonts w:ascii="Times New Roman" w:hAnsi="Times New Roman"/>
          <w:sz w:val="24"/>
          <w:lang w:val="fr"/>
        </w:rPr>
        <w:t xml:space="preserve">besoins et </w:t>
      </w:r>
      <w:r w:rsidR="00FB1B2C">
        <w:rPr>
          <w:rFonts w:ascii="Times New Roman" w:hAnsi="Times New Roman"/>
          <w:sz w:val="24"/>
          <w:lang w:val="fr"/>
        </w:rPr>
        <w:t xml:space="preserve">leurs </w:t>
      </w:r>
      <w:r w:rsidRPr="008E138C">
        <w:rPr>
          <w:rFonts w:ascii="Times New Roman" w:hAnsi="Times New Roman"/>
          <w:sz w:val="24"/>
          <w:lang w:val="fr"/>
        </w:rPr>
        <w:t xml:space="preserve">attentes ainsi que l’impact ou l’impact potentiel sur la capacité de </w:t>
      </w:r>
      <w:r w:rsidR="00C91F3B" w:rsidRPr="008E138C">
        <w:rPr>
          <w:rFonts w:ascii="Times New Roman" w:hAnsi="Times New Roman"/>
          <w:sz w:val="24"/>
          <w:lang w:val="fr"/>
        </w:rPr>
        <w:t>l’AIS/AIM</w:t>
      </w:r>
      <w:r w:rsidRPr="008E138C">
        <w:rPr>
          <w:rFonts w:ascii="Times New Roman" w:hAnsi="Times New Roman"/>
          <w:lang w:val="fr"/>
        </w:rPr>
        <w:t xml:space="preserve"> de </w:t>
      </w:r>
      <w:proofErr w:type="gramStart"/>
      <w:r w:rsidRPr="008E138C">
        <w:rPr>
          <w:rFonts w:ascii="Times New Roman" w:hAnsi="Times New Roman"/>
          <w:lang w:val="fr"/>
        </w:rPr>
        <w:t xml:space="preserve">l’État </w:t>
      </w:r>
      <w:r w:rsidRPr="008E138C">
        <w:rPr>
          <w:rFonts w:ascii="Times New Roman" w:hAnsi="Times New Roman"/>
          <w:sz w:val="24"/>
          <w:lang w:val="fr"/>
        </w:rPr>
        <w:t xml:space="preserve"> à</w:t>
      </w:r>
      <w:proofErr w:type="gramEnd"/>
      <w:r w:rsidRPr="008E138C">
        <w:rPr>
          <w:rFonts w:ascii="Times New Roman" w:hAnsi="Times New Roman"/>
          <w:sz w:val="24"/>
          <w:lang w:val="fr"/>
        </w:rPr>
        <w:t xml:space="preserve"> fournir systématiquement des données aéronautiques et des informations aéronautiques qui répondent aux exigences des clients et aux exigences légales et réglementaires applicables sont pris en compte. </w:t>
      </w:r>
    </w:p>
    <w:p w14:paraId="020DCABD" w14:textId="4A712824" w:rsidR="00004E00" w:rsidRPr="008E138C" w:rsidRDefault="00004E00" w:rsidP="00A82B23">
      <w:pPr>
        <w:pStyle w:val="TierII"/>
        <w:numPr>
          <w:ilvl w:val="0"/>
          <w:numId w:val="10"/>
        </w:numPr>
        <w:spacing w:before="120" w:after="120" w:line="276" w:lineRule="auto"/>
        <w:jc w:val="both"/>
        <w:rPr>
          <w:rFonts w:ascii="Times New Roman" w:hAnsi="Times New Roman"/>
          <w:sz w:val="24"/>
          <w:lang w:val="fr-CI"/>
        </w:rPr>
      </w:pPr>
      <w:r w:rsidRPr="008E138C">
        <w:rPr>
          <w:rFonts w:ascii="Times New Roman" w:hAnsi="Times New Roman"/>
          <w:sz w:val="24"/>
          <w:lang w:val="fr"/>
        </w:rPr>
        <w:t>L’évolution des besoins et des attentes des parties intéressées internes et externes pertinentes pour le S</w:t>
      </w:r>
      <w:r w:rsidR="00FB1B2C">
        <w:rPr>
          <w:rFonts w:ascii="Times New Roman" w:hAnsi="Times New Roman"/>
          <w:sz w:val="24"/>
          <w:lang w:val="fr"/>
        </w:rPr>
        <w:t>M</w:t>
      </w:r>
      <w:r w:rsidRPr="008E138C">
        <w:rPr>
          <w:rFonts w:ascii="Times New Roman" w:hAnsi="Times New Roman"/>
          <w:sz w:val="24"/>
          <w:lang w:val="fr"/>
        </w:rPr>
        <w:t>Q fait l’objet d’un</w:t>
      </w:r>
      <w:r w:rsidR="00FB1B2C">
        <w:rPr>
          <w:rFonts w:ascii="Times New Roman" w:hAnsi="Times New Roman"/>
          <w:sz w:val="24"/>
          <w:lang w:val="fr"/>
        </w:rPr>
        <w:t>e surveillance et d’une revue</w:t>
      </w:r>
      <w:r w:rsidRPr="008E138C">
        <w:rPr>
          <w:rFonts w:ascii="Times New Roman" w:hAnsi="Times New Roman"/>
          <w:sz w:val="24"/>
          <w:lang w:val="fr"/>
        </w:rPr>
        <w:t xml:space="preserve"> </w:t>
      </w:r>
      <w:r w:rsidR="00FB1B2C">
        <w:rPr>
          <w:rFonts w:ascii="Times New Roman" w:hAnsi="Times New Roman"/>
          <w:sz w:val="24"/>
          <w:lang w:val="fr"/>
        </w:rPr>
        <w:t>à l’aide</w:t>
      </w:r>
      <w:r w:rsidRPr="008E138C">
        <w:rPr>
          <w:rFonts w:ascii="Times New Roman" w:hAnsi="Times New Roman"/>
          <w:sz w:val="24"/>
          <w:lang w:val="fr"/>
        </w:rPr>
        <w:t xml:space="preserve"> des moyens suivants :</w:t>
      </w:r>
    </w:p>
    <w:p w14:paraId="535A28A1" w14:textId="158BF2B2" w:rsidR="00004E00" w:rsidRPr="008E138C" w:rsidRDefault="00004E00" w:rsidP="00004E00">
      <w:pPr>
        <w:pStyle w:val="TierII"/>
        <w:numPr>
          <w:ilvl w:val="1"/>
          <w:numId w:val="10"/>
        </w:numPr>
        <w:tabs>
          <w:tab w:val="left" w:pos="-900"/>
        </w:tabs>
        <w:spacing w:before="120" w:after="120" w:line="276" w:lineRule="auto"/>
        <w:jc w:val="both"/>
        <w:rPr>
          <w:rFonts w:ascii="Times New Roman" w:hAnsi="Times New Roman"/>
          <w:sz w:val="24"/>
          <w:szCs w:val="22"/>
          <w:lang w:val="en-GB"/>
        </w:rPr>
      </w:pPr>
      <w:r w:rsidRPr="008E138C">
        <w:rPr>
          <w:rFonts w:ascii="Times New Roman" w:hAnsi="Times New Roman"/>
          <w:sz w:val="24"/>
          <w:szCs w:val="22"/>
          <w:lang w:val="fr"/>
        </w:rPr>
        <w:t>Audits internes</w:t>
      </w:r>
    </w:p>
    <w:p w14:paraId="4E461E91" w14:textId="4CE7E6E8" w:rsidR="00004E00" w:rsidRPr="00FB1B2C" w:rsidRDefault="00004E00" w:rsidP="00004E00">
      <w:pPr>
        <w:pStyle w:val="TierII"/>
        <w:numPr>
          <w:ilvl w:val="1"/>
          <w:numId w:val="10"/>
        </w:numPr>
        <w:tabs>
          <w:tab w:val="left" w:pos="-900"/>
        </w:tabs>
        <w:spacing w:before="120" w:after="120" w:line="276" w:lineRule="auto"/>
        <w:jc w:val="both"/>
        <w:rPr>
          <w:rFonts w:ascii="Times New Roman" w:hAnsi="Times New Roman"/>
          <w:sz w:val="24"/>
          <w:szCs w:val="22"/>
          <w:lang w:val="fr-CI"/>
        </w:rPr>
      </w:pPr>
      <w:r w:rsidRPr="008E138C">
        <w:rPr>
          <w:rFonts w:ascii="Times New Roman" w:hAnsi="Times New Roman"/>
          <w:sz w:val="24"/>
          <w:szCs w:val="22"/>
          <w:lang w:val="fr"/>
        </w:rPr>
        <w:t xml:space="preserve">Mesures </w:t>
      </w:r>
      <w:r w:rsidR="00FB1B2C">
        <w:rPr>
          <w:rFonts w:ascii="Times New Roman" w:hAnsi="Times New Roman"/>
          <w:sz w:val="24"/>
          <w:szCs w:val="22"/>
          <w:lang w:val="fr"/>
        </w:rPr>
        <w:t>issues de la revue de direction</w:t>
      </w:r>
    </w:p>
    <w:p w14:paraId="730F79C3" w14:textId="23FE78AD" w:rsidR="00004E00" w:rsidRPr="008E138C" w:rsidRDefault="00FB1B2C" w:rsidP="00004E00">
      <w:pPr>
        <w:pStyle w:val="TierII"/>
        <w:numPr>
          <w:ilvl w:val="1"/>
          <w:numId w:val="10"/>
        </w:numPr>
        <w:tabs>
          <w:tab w:val="left" w:pos="-900"/>
        </w:tabs>
        <w:spacing w:before="120" w:after="120" w:line="276" w:lineRule="auto"/>
        <w:jc w:val="both"/>
        <w:rPr>
          <w:rFonts w:ascii="Times New Roman" w:hAnsi="Times New Roman"/>
          <w:sz w:val="24"/>
          <w:szCs w:val="22"/>
          <w:lang w:val="fr-CI"/>
        </w:rPr>
      </w:pPr>
      <w:r>
        <w:rPr>
          <w:rFonts w:ascii="Times New Roman" w:hAnsi="Times New Roman"/>
          <w:sz w:val="24"/>
          <w:szCs w:val="22"/>
          <w:lang w:val="fr"/>
        </w:rPr>
        <w:t>Revue</w:t>
      </w:r>
      <w:r w:rsidR="00004E00" w:rsidRPr="008E138C">
        <w:rPr>
          <w:rFonts w:ascii="Times New Roman" w:hAnsi="Times New Roman"/>
          <w:sz w:val="24"/>
          <w:szCs w:val="22"/>
          <w:lang w:val="fr"/>
        </w:rPr>
        <w:t xml:space="preserve"> des processus et réunions de planification stratégique</w:t>
      </w:r>
    </w:p>
    <w:p w14:paraId="33BF2CEB" w14:textId="6610D942" w:rsidR="00004E00" w:rsidRPr="008E138C" w:rsidRDefault="00004E00" w:rsidP="00004E00">
      <w:pPr>
        <w:pStyle w:val="TierII"/>
        <w:numPr>
          <w:ilvl w:val="1"/>
          <w:numId w:val="10"/>
        </w:numPr>
        <w:tabs>
          <w:tab w:val="left" w:pos="-900"/>
        </w:tabs>
        <w:spacing w:before="120" w:after="120" w:line="276" w:lineRule="auto"/>
        <w:jc w:val="both"/>
        <w:rPr>
          <w:rFonts w:ascii="Times New Roman" w:hAnsi="Times New Roman"/>
          <w:sz w:val="24"/>
          <w:szCs w:val="22"/>
          <w:lang w:val="fr-CI"/>
        </w:rPr>
      </w:pPr>
      <w:r w:rsidRPr="008E138C">
        <w:rPr>
          <w:rFonts w:ascii="Times New Roman" w:hAnsi="Times New Roman"/>
          <w:sz w:val="24"/>
          <w:szCs w:val="22"/>
          <w:lang w:val="fr"/>
        </w:rPr>
        <w:t>Nouvelles et tendances de l’industrie aéronautique</w:t>
      </w:r>
    </w:p>
    <w:p w14:paraId="482B0F9C" w14:textId="42123611" w:rsidR="00004E00" w:rsidRPr="008E138C" w:rsidRDefault="009A3D26" w:rsidP="00004E00">
      <w:pPr>
        <w:pStyle w:val="TierII"/>
        <w:numPr>
          <w:ilvl w:val="1"/>
          <w:numId w:val="10"/>
        </w:numPr>
        <w:tabs>
          <w:tab w:val="left" w:pos="-900"/>
        </w:tabs>
        <w:spacing w:before="120" w:after="120" w:line="276" w:lineRule="auto"/>
        <w:jc w:val="both"/>
        <w:rPr>
          <w:rFonts w:ascii="Times New Roman" w:hAnsi="Times New Roman"/>
          <w:sz w:val="24"/>
          <w:szCs w:val="22"/>
          <w:lang w:val="fr-CI"/>
        </w:rPr>
      </w:pPr>
      <w:r w:rsidRPr="008E138C">
        <w:rPr>
          <w:rFonts w:ascii="Times New Roman" w:hAnsi="Times New Roman"/>
          <w:sz w:val="24"/>
          <w:szCs w:val="22"/>
          <w:lang w:val="fr"/>
        </w:rPr>
        <w:t>Su</w:t>
      </w:r>
      <w:r w:rsidR="00FB1B2C">
        <w:rPr>
          <w:rFonts w:ascii="Times New Roman" w:hAnsi="Times New Roman"/>
          <w:sz w:val="24"/>
          <w:szCs w:val="22"/>
          <w:lang w:val="fr"/>
        </w:rPr>
        <w:t>rveillance</w:t>
      </w:r>
      <w:r w:rsidRPr="008E138C">
        <w:rPr>
          <w:rFonts w:ascii="Times New Roman" w:hAnsi="Times New Roman"/>
          <w:sz w:val="24"/>
          <w:szCs w:val="22"/>
          <w:lang w:val="fr"/>
        </w:rPr>
        <w:t xml:space="preserve"> de l’évolution des </w:t>
      </w:r>
      <w:r w:rsidR="00004E00" w:rsidRPr="008E138C">
        <w:rPr>
          <w:rFonts w:ascii="Times New Roman" w:hAnsi="Times New Roman"/>
          <w:sz w:val="24"/>
          <w:szCs w:val="22"/>
          <w:lang w:val="fr"/>
        </w:rPr>
        <w:t xml:space="preserve">directives et </w:t>
      </w:r>
      <w:r w:rsidR="00FB1B2C">
        <w:rPr>
          <w:rFonts w:ascii="Times New Roman" w:hAnsi="Times New Roman"/>
          <w:sz w:val="24"/>
          <w:szCs w:val="22"/>
          <w:lang w:val="fr"/>
        </w:rPr>
        <w:t xml:space="preserve">de la </w:t>
      </w:r>
      <w:r w:rsidR="00004E00" w:rsidRPr="008E138C">
        <w:rPr>
          <w:rFonts w:ascii="Times New Roman" w:hAnsi="Times New Roman"/>
          <w:sz w:val="24"/>
          <w:szCs w:val="22"/>
          <w:lang w:val="fr"/>
        </w:rPr>
        <w:t>réglement</w:t>
      </w:r>
      <w:r w:rsidR="00FB1B2C">
        <w:rPr>
          <w:rFonts w:ascii="Times New Roman" w:hAnsi="Times New Roman"/>
          <w:sz w:val="24"/>
          <w:szCs w:val="22"/>
          <w:lang w:val="fr"/>
        </w:rPr>
        <w:t>a</w:t>
      </w:r>
      <w:r w:rsidR="00004E00" w:rsidRPr="008E138C">
        <w:rPr>
          <w:rFonts w:ascii="Times New Roman" w:hAnsi="Times New Roman"/>
          <w:sz w:val="24"/>
          <w:szCs w:val="22"/>
          <w:lang w:val="fr"/>
        </w:rPr>
        <w:t>tion</w:t>
      </w:r>
      <w:r w:rsidRPr="008E138C">
        <w:rPr>
          <w:rFonts w:ascii="Times New Roman" w:hAnsi="Times New Roman"/>
          <w:lang w:val="fr"/>
        </w:rPr>
        <w:t xml:space="preserve"> </w:t>
      </w:r>
      <w:r w:rsidR="00FB1B2C">
        <w:rPr>
          <w:rFonts w:ascii="Times New Roman" w:hAnsi="Times New Roman"/>
          <w:lang w:val="fr"/>
        </w:rPr>
        <w:t>nationales relatives à l’</w:t>
      </w:r>
      <w:r w:rsidR="00C91F3B" w:rsidRPr="008E138C">
        <w:rPr>
          <w:rFonts w:ascii="Times New Roman" w:hAnsi="Times New Roman"/>
          <w:sz w:val="24"/>
          <w:lang w:val="fr"/>
        </w:rPr>
        <w:t>AIS/AIM</w:t>
      </w:r>
    </w:p>
    <w:p w14:paraId="4AE03941" w14:textId="77777777" w:rsidR="00FB1B2C" w:rsidRPr="008E138C" w:rsidRDefault="00FB1B2C" w:rsidP="00FB1B2C">
      <w:pPr>
        <w:pStyle w:val="TierII"/>
        <w:numPr>
          <w:ilvl w:val="1"/>
          <w:numId w:val="10"/>
        </w:numPr>
        <w:tabs>
          <w:tab w:val="left" w:pos="-900"/>
        </w:tabs>
        <w:spacing w:before="120" w:after="120" w:line="276" w:lineRule="auto"/>
        <w:jc w:val="both"/>
        <w:rPr>
          <w:rFonts w:ascii="Times New Roman" w:hAnsi="Times New Roman"/>
          <w:sz w:val="24"/>
          <w:szCs w:val="22"/>
          <w:lang w:val="fr-CI"/>
        </w:rPr>
      </w:pPr>
      <w:bookmarkStart w:id="24" w:name="_Toc132362715"/>
      <w:r w:rsidRPr="008E138C">
        <w:rPr>
          <w:rFonts w:ascii="Times New Roman" w:hAnsi="Times New Roman"/>
          <w:sz w:val="24"/>
          <w:szCs w:val="22"/>
          <w:lang w:val="fr"/>
        </w:rPr>
        <w:t>Su</w:t>
      </w:r>
      <w:r>
        <w:rPr>
          <w:rFonts w:ascii="Times New Roman" w:hAnsi="Times New Roman"/>
          <w:sz w:val="24"/>
          <w:szCs w:val="22"/>
          <w:lang w:val="fr"/>
        </w:rPr>
        <w:t>rveillance</w:t>
      </w:r>
      <w:r w:rsidRPr="008E138C">
        <w:rPr>
          <w:rFonts w:ascii="Times New Roman" w:hAnsi="Times New Roman"/>
          <w:sz w:val="24"/>
          <w:szCs w:val="22"/>
          <w:lang w:val="fr"/>
        </w:rPr>
        <w:t xml:space="preserve"> de la satisfaction des utilisateurs finaux et retour d’information réglementaire</w:t>
      </w:r>
    </w:p>
    <w:p w14:paraId="4A8C2B72" w14:textId="53CFB7B4" w:rsidR="00644F9C" w:rsidRPr="008E138C" w:rsidRDefault="00FB1B2C" w:rsidP="00644F9C">
      <w:pPr>
        <w:pStyle w:val="Titre2"/>
        <w:rPr>
          <w:lang w:val="en-GB"/>
        </w:rPr>
      </w:pPr>
      <w:bookmarkStart w:id="25" w:name="_Toc133438964"/>
      <w:r>
        <w:rPr>
          <w:lang w:val="fr-CI"/>
        </w:rPr>
        <w:t>Domaine d’application</w:t>
      </w:r>
      <w:r w:rsidR="00644F9C" w:rsidRPr="008E138C">
        <w:rPr>
          <w:lang w:val="fr"/>
        </w:rPr>
        <w:t xml:space="preserve"> du SMQ</w:t>
      </w:r>
      <w:bookmarkEnd w:id="24"/>
      <w:bookmarkEnd w:id="25"/>
    </w:p>
    <w:p w14:paraId="42B4B918" w14:textId="6C40B388" w:rsidR="002B653A" w:rsidRPr="008E138C" w:rsidRDefault="00F668F2" w:rsidP="002B653A">
      <w:pPr>
        <w:pStyle w:val="TierII"/>
        <w:numPr>
          <w:ilvl w:val="0"/>
          <w:numId w:val="6"/>
        </w:numPr>
        <w:tabs>
          <w:tab w:val="num" w:pos="1440"/>
        </w:tabs>
        <w:spacing w:before="120" w:after="120" w:line="276" w:lineRule="auto"/>
        <w:jc w:val="both"/>
        <w:rPr>
          <w:rFonts w:ascii="Times New Roman" w:hAnsi="Times New Roman"/>
          <w:sz w:val="24"/>
          <w:lang w:val="fr-CI"/>
        </w:rPr>
      </w:pPr>
      <w:r w:rsidRPr="008E138C">
        <w:rPr>
          <w:rFonts w:ascii="Times New Roman" w:hAnsi="Times New Roman"/>
          <w:sz w:val="24"/>
          <w:lang w:val="fr"/>
        </w:rPr>
        <w:t xml:space="preserve">La direction a déterminé les limites et l’applicabilité du SMQ en tenant compte des </w:t>
      </w:r>
      <w:r w:rsidR="00FB1B2C">
        <w:rPr>
          <w:rFonts w:ascii="Times New Roman" w:hAnsi="Times New Roman"/>
          <w:sz w:val="24"/>
          <w:lang w:val="fr"/>
        </w:rPr>
        <w:t>enjeux</w:t>
      </w:r>
      <w:r w:rsidRPr="008E138C">
        <w:rPr>
          <w:rFonts w:ascii="Times New Roman" w:hAnsi="Times New Roman"/>
          <w:sz w:val="24"/>
          <w:lang w:val="fr"/>
        </w:rPr>
        <w:t xml:space="preserve"> externes et internes applicables, des exigences qui peuvent être appliquées, des fonctions et </w:t>
      </w:r>
      <w:r w:rsidRPr="008E138C">
        <w:rPr>
          <w:rFonts w:ascii="Times New Roman" w:hAnsi="Times New Roman"/>
          <w:sz w:val="24"/>
          <w:lang w:val="fr"/>
        </w:rPr>
        <w:lastRenderedPageBreak/>
        <w:t xml:space="preserve">des limites physiques, des activités, des produits et des services, ainsi que de l’autorité et de la capacité d’exercer un contrôle et une influence. </w:t>
      </w:r>
      <w:r w:rsidR="002B653A" w:rsidRPr="008E138C">
        <w:rPr>
          <w:rFonts w:ascii="Times New Roman" w:hAnsi="Times New Roman"/>
          <w:sz w:val="24"/>
          <w:szCs w:val="24"/>
          <w:lang w:val="fr"/>
        </w:rPr>
        <w:t xml:space="preserve"> De plus, les exigences </w:t>
      </w:r>
      <w:r w:rsidR="00FB1B2C">
        <w:rPr>
          <w:rFonts w:ascii="Times New Roman" w:hAnsi="Times New Roman"/>
          <w:sz w:val="24"/>
          <w:szCs w:val="24"/>
          <w:lang w:val="fr"/>
        </w:rPr>
        <w:t>légales</w:t>
      </w:r>
      <w:r w:rsidR="002B653A" w:rsidRPr="008E138C">
        <w:rPr>
          <w:rFonts w:ascii="Times New Roman" w:hAnsi="Times New Roman"/>
          <w:sz w:val="24"/>
          <w:szCs w:val="24"/>
          <w:lang w:val="fr"/>
        </w:rPr>
        <w:t xml:space="preserve"> et réglementaires sont prises en compte.</w:t>
      </w:r>
    </w:p>
    <w:p w14:paraId="4FF058D5" w14:textId="6BE81859" w:rsidR="00A8413E" w:rsidRPr="008E138C" w:rsidRDefault="00633B15" w:rsidP="002D6DFB">
      <w:pPr>
        <w:pStyle w:val="TierII"/>
        <w:numPr>
          <w:ilvl w:val="0"/>
          <w:numId w:val="6"/>
        </w:numPr>
        <w:spacing w:before="120" w:after="120" w:line="276" w:lineRule="auto"/>
        <w:jc w:val="both"/>
        <w:rPr>
          <w:rFonts w:ascii="Times New Roman" w:hAnsi="Times New Roman"/>
          <w:sz w:val="24"/>
          <w:lang w:val="fr-CI"/>
        </w:rPr>
      </w:pPr>
      <w:r w:rsidRPr="008E138C">
        <w:rPr>
          <w:rFonts w:ascii="Times New Roman" w:hAnsi="Times New Roman"/>
          <w:sz w:val="24"/>
          <w:lang w:val="fr"/>
        </w:rPr>
        <w:t>Cela a été documenté comme l</w:t>
      </w:r>
      <w:r w:rsidR="00FB1B2C">
        <w:rPr>
          <w:rFonts w:ascii="Times New Roman" w:hAnsi="Times New Roman"/>
          <w:sz w:val="24"/>
          <w:lang w:val="fr"/>
        </w:rPr>
        <w:t>e domaine d’application</w:t>
      </w:r>
      <w:r w:rsidRPr="008E138C">
        <w:rPr>
          <w:rFonts w:ascii="Times New Roman" w:hAnsi="Times New Roman"/>
          <w:sz w:val="24"/>
          <w:lang w:val="fr"/>
        </w:rPr>
        <w:t xml:space="preserve"> du SMQ dans le modèle de manuel </w:t>
      </w:r>
      <w:r w:rsidR="00FB1B2C">
        <w:rPr>
          <w:rFonts w:ascii="Times New Roman" w:hAnsi="Times New Roman"/>
          <w:sz w:val="24"/>
          <w:lang w:val="fr"/>
        </w:rPr>
        <w:t>Qualité (</w:t>
      </w:r>
      <w:r w:rsidRPr="008E138C">
        <w:rPr>
          <w:rFonts w:ascii="Times New Roman" w:hAnsi="Times New Roman"/>
          <w:sz w:val="24"/>
          <w:lang w:val="fr"/>
        </w:rPr>
        <w:t>AFI_AIM_RBIS_QMS_MAN_TMP</w:t>
      </w:r>
      <w:r w:rsidR="00FB1B2C">
        <w:rPr>
          <w:rFonts w:ascii="Times New Roman" w:hAnsi="Times New Roman"/>
          <w:sz w:val="24"/>
          <w:lang w:val="fr"/>
        </w:rPr>
        <w:t>), qui</w:t>
      </w:r>
      <w:r w:rsidRPr="008E138C">
        <w:rPr>
          <w:rFonts w:ascii="Times New Roman" w:hAnsi="Times New Roman"/>
          <w:sz w:val="24"/>
          <w:lang w:val="fr"/>
        </w:rPr>
        <w:t xml:space="preserve"> peut être mis à la disposition des parties intéressées au besoin.</w:t>
      </w:r>
    </w:p>
    <w:p w14:paraId="6C057F19" w14:textId="508783E8" w:rsidR="00A8413E" w:rsidRPr="008E138C" w:rsidRDefault="00A8413E" w:rsidP="002D6DFB">
      <w:pPr>
        <w:pStyle w:val="TierII"/>
        <w:numPr>
          <w:ilvl w:val="0"/>
          <w:numId w:val="6"/>
        </w:numPr>
        <w:tabs>
          <w:tab w:val="num" w:pos="1440"/>
        </w:tabs>
        <w:spacing w:before="120" w:after="120" w:line="276" w:lineRule="auto"/>
        <w:jc w:val="both"/>
        <w:rPr>
          <w:rFonts w:ascii="Times New Roman" w:hAnsi="Times New Roman"/>
          <w:sz w:val="24"/>
          <w:lang w:val="fr-CI"/>
        </w:rPr>
      </w:pPr>
      <w:r w:rsidRPr="008E138C">
        <w:rPr>
          <w:rFonts w:ascii="Times New Roman" w:hAnsi="Times New Roman"/>
          <w:sz w:val="24"/>
          <w:szCs w:val="24"/>
          <w:lang w:val="fr"/>
        </w:rPr>
        <w:t>Une fois l</w:t>
      </w:r>
      <w:r w:rsidR="009D4D92">
        <w:rPr>
          <w:rFonts w:ascii="Times New Roman" w:hAnsi="Times New Roman"/>
          <w:sz w:val="24"/>
          <w:szCs w:val="24"/>
          <w:lang w:val="fr"/>
        </w:rPr>
        <w:t>e domaine d’application</w:t>
      </w:r>
      <w:r w:rsidRPr="008E138C">
        <w:rPr>
          <w:rFonts w:ascii="Times New Roman" w:hAnsi="Times New Roman"/>
          <w:sz w:val="24"/>
          <w:szCs w:val="24"/>
          <w:lang w:val="fr"/>
        </w:rPr>
        <w:t xml:space="preserve"> défini, toutes les activités, produits et services qui s’y rattachent sont inclus dans le S</w:t>
      </w:r>
      <w:r w:rsidR="009D4D92">
        <w:rPr>
          <w:rFonts w:ascii="Times New Roman" w:hAnsi="Times New Roman"/>
          <w:sz w:val="24"/>
          <w:szCs w:val="24"/>
          <w:lang w:val="fr"/>
        </w:rPr>
        <w:t>M</w:t>
      </w:r>
      <w:r w:rsidRPr="008E138C">
        <w:rPr>
          <w:rFonts w:ascii="Times New Roman" w:hAnsi="Times New Roman"/>
          <w:sz w:val="24"/>
          <w:szCs w:val="24"/>
          <w:lang w:val="fr"/>
        </w:rPr>
        <w:t>Q.</w:t>
      </w:r>
    </w:p>
    <w:p w14:paraId="3A0BE826" w14:textId="79DC4993" w:rsidR="00A8413E" w:rsidRPr="008E138C" w:rsidRDefault="00C91F3B" w:rsidP="00073239">
      <w:pPr>
        <w:pStyle w:val="TierII"/>
        <w:numPr>
          <w:ilvl w:val="0"/>
          <w:numId w:val="6"/>
        </w:numPr>
        <w:tabs>
          <w:tab w:val="num" w:pos="1440"/>
        </w:tabs>
        <w:spacing w:before="120" w:after="120" w:line="276" w:lineRule="auto"/>
        <w:jc w:val="both"/>
        <w:rPr>
          <w:rFonts w:ascii="Times New Roman" w:hAnsi="Times New Roman"/>
          <w:sz w:val="24"/>
          <w:szCs w:val="24"/>
          <w:lang w:val="fr-CI"/>
        </w:rPr>
      </w:pPr>
      <w:r w:rsidRPr="008E138C">
        <w:rPr>
          <w:rFonts w:ascii="Times New Roman" w:hAnsi="Times New Roman"/>
          <w:sz w:val="24"/>
          <w:lang w:val="fr"/>
        </w:rPr>
        <w:t>L’AIS/AIM</w:t>
      </w:r>
      <w:r w:rsidR="0036487A" w:rsidRPr="008E138C">
        <w:rPr>
          <w:rFonts w:ascii="Times New Roman" w:hAnsi="Times New Roman"/>
          <w:lang w:val="fr"/>
        </w:rPr>
        <w:t xml:space="preserve"> de l’État </w:t>
      </w:r>
      <w:r w:rsidR="00A8413E" w:rsidRPr="008E138C">
        <w:rPr>
          <w:rFonts w:ascii="Times New Roman" w:hAnsi="Times New Roman"/>
          <w:sz w:val="24"/>
          <w:szCs w:val="24"/>
          <w:lang w:val="fr"/>
        </w:rPr>
        <w:t xml:space="preserve">applique toutes les exigences de la norme ISO </w:t>
      </w:r>
      <w:proofErr w:type="gramStart"/>
      <w:r w:rsidR="00A8413E" w:rsidRPr="008E138C">
        <w:rPr>
          <w:rFonts w:ascii="Times New Roman" w:hAnsi="Times New Roman"/>
          <w:sz w:val="24"/>
          <w:szCs w:val="24"/>
          <w:lang w:val="fr"/>
        </w:rPr>
        <w:t>9001:</w:t>
      </w:r>
      <w:proofErr w:type="gramEnd"/>
      <w:r w:rsidR="00A8413E" w:rsidRPr="008E138C">
        <w:rPr>
          <w:rFonts w:ascii="Times New Roman" w:hAnsi="Times New Roman"/>
          <w:sz w:val="24"/>
          <w:szCs w:val="24"/>
          <w:lang w:val="fr"/>
        </w:rPr>
        <w:t>2015 lorsqu’elles sont applicables dans le cadre du SMQ.</w:t>
      </w:r>
    </w:p>
    <w:p w14:paraId="75D5DCEF" w14:textId="715C910F" w:rsidR="00A8413E" w:rsidRPr="008E138C" w:rsidRDefault="00A8413E" w:rsidP="00073239">
      <w:pPr>
        <w:pStyle w:val="TierII"/>
        <w:numPr>
          <w:ilvl w:val="0"/>
          <w:numId w:val="6"/>
        </w:numPr>
        <w:tabs>
          <w:tab w:val="num" w:pos="1440"/>
        </w:tabs>
        <w:spacing w:before="120" w:after="120" w:line="276" w:lineRule="auto"/>
        <w:jc w:val="both"/>
        <w:rPr>
          <w:rFonts w:ascii="Times New Roman" w:hAnsi="Times New Roman"/>
          <w:sz w:val="24"/>
          <w:szCs w:val="24"/>
          <w:lang w:val="fr-CI"/>
        </w:rPr>
      </w:pPr>
      <w:r w:rsidRPr="008E138C">
        <w:rPr>
          <w:rFonts w:ascii="Times New Roman" w:hAnsi="Times New Roman"/>
          <w:sz w:val="24"/>
          <w:szCs w:val="24"/>
          <w:lang w:val="fr"/>
        </w:rPr>
        <w:t>La conformité aux normes ne peut être revendiquée que si les exigences jugées non applicables n’affectent pas la responsabilité ou la capacité d’assurer la conformité de ses produits et services et d’a</w:t>
      </w:r>
      <w:r w:rsidR="009D4D92">
        <w:rPr>
          <w:rFonts w:ascii="Times New Roman" w:hAnsi="Times New Roman"/>
          <w:sz w:val="24"/>
          <w:szCs w:val="24"/>
          <w:lang w:val="fr"/>
        </w:rPr>
        <w:t>ccroitre</w:t>
      </w:r>
      <w:r w:rsidRPr="008E138C">
        <w:rPr>
          <w:rFonts w:ascii="Times New Roman" w:hAnsi="Times New Roman"/>
          <w:sz w:val="24"/>
          <w:szCs w:val="24"/>
          <w:lang w:val="fr"/>
        </w:rPr>
        <w:t xml:space="preserve"> la satisfaction d</w:t>
      </w:r>
      <w:r w:rsidR="009D4D92">
        <w:rPr>
          <w:rFonts w:ascii="Times New Roman" w:hAnsi="Times New Roman"/>
          <w:sz w:val="24"/>
          <w:szCs w:val="24"/>
          <w:lang w:val="fr"/>
        </w:rPr>
        <w:t>u client</w:t>
      </w:r>
      <w:r w:rsidRPr="008E138C">
        <w:rPr>
          <w:rFonts w:ascii="Times New Roman" w:hAnsi="Times New Roman"/>
          <w:sz w:val="24"/>
          <w:szCs w:val="24"/>
          <w:lang w:val="fr"/>
        </w:rPr>
        <w:t>.</w:t>
      </w:r>
    </w:p>
    <w:p w14:paraId="2889A294" w14:textId="57F2B3D0" w:rsidR="00A8413E" w:rsidRPr="008E138C" w:rsidRDefault="00A8413E" w:rsidP="00073239">
      <w:pPr>
        <w:pStyle w:val="TierII"/>
        <w:numPr>
          <w:ilvl w:val="0"/>
          <w:numId w:val="6"/>
        </w:numPr>
        <w:tabs>
          <w:tab w:val="num" w:pos="1440"/>
        </w:tabs>
        <w:spacing w:before="120" w:after="120" w:line="276" w:lineRule="auto"/>
        <w:jc w:val="both"/>
        <w:rPr>
          <w:rFonts w:ascii="Times New Roman" w:hAnsi="Times New Roman"/>
          <w:sz w:val="24"/>
          <w:szCs w:val="24"/>
          <w:lang w:val="fr-CI"/>
        </w:rPr>
      </w:pPr>
      <w:r w:rsidRPr="008E138C">
        <w:rPr>
          <w:rFonts w:ascii="Times New Roman" w:hAnsi="Times New Roman"/>
          <w:sz w:val="24"/>
          <w:szCs w:val="24"/>
          <w:lang w:val="fr"/>
        </w:rPr>
        <w:t xml:space="preserve">Dans tous les cas où une exigence ne peut pas être appliquée, la justification est documentée dans le </w:t>
      </w:r>
      <w:r w:rsidR="009D4D92">
        <w:rPr>
          <w:rFonts w:ascii="Times New Roman" w:hAnsi="Times New Roman"/>
          <w:sz w:val="24"/>
          <w:szCs w:val="24"/>
          <w:lang w:val="fr"/>
        </w:rPr>
        <w:t>M</w:t>
      </w:r>
      <w:r w:rsidR="00CA4D63" w:rsidRPr="008E138C">
        <w:rPr>
          <w:rFonts w:ascii="Times New Roman" w:hAnsi="Times New Roman"/>
          <w:sz w:val="24"/>
          <w:lang w:val="fr"/>
        </w:rPr>
        <w:t xml:space="preserve">anuel </w:t>
      </w:r>
      <w:r w:rsidR="009D4D92">
        <w:rPr>
          <w:rFonts w:ascii="Times New Roman" w:hAnsi="Times New Roman"/>
          <w:sz w:val="24"/>
          <w:lang w:val="fr"/>
        </w:rPr>
        <w:t>Qualité (</w:t>
      </w:r>
      <w:r w:rsidR="00CA4D63" w:rsidRPr="008E138C">
        <w:rPr>
          <w:rFonts w:ascii="Times New Roman" w:hAnsi="Times New Roman"/>
          <w:sz w:val="24"/>
          <w:lang w:val="fr"/>
        </w:rPr>
        <w:t>AFI_AIM_RBIS_QMS_MAN_TMP</w:t>
      </w:r>
      <w:r w:rsidR="009D4D92">
        <w:rPr>
          <w:rFonts w:ascii="Times New Roman" w:hAnsi="Times New Roman"/>
          <w:sz w:val="24"/>
          <w:lang w:val="fr"/>
        </w:rPr>
        <w:t>)</w:t>
      </w:r>
      <w:r w:rsidR="00CA4D63" w:rsidRPr="008E138C">
        <w:rPr>
          <w:rFonts w:ascii="Times New Roman" w:hAnsi="Times New Roman"/>
          <w:sz w:val="24"/>
          <w:lang w:val="fr"/>
        </w:rPr>
        <w:t>.</w:t>
      </w:r>
    </w:p>
    <w:p w14:paraId="2659BEBC" w14:textId="77777777" w:rsidR="009329E4" w:rsidRPr="008E138C" w:rsidRDefault="009329E4" w:rsidP="009329E4">
      <w:pPr>
        <w:pStyle w:val="Titre2"/>
        <w:rPr>
          <w:sz w:val="24"/>
          <w:lang w:val="en-GB"/>
        </w:rPr>
      </w:pPr>
      <w:bookmarkStart w:id="26" w:name="_Toc132362716"/>
      <w:bookmarkStart w:id="27" w:name="_Toc133438965"/>
      <w:r w:rsidRPr="008E138C">
        <w:rPr>
          <w:lang w:val="fr"/>
        </w:rPr>
        <w:t>Processus du SMQ</w:t>
      </w:r>
      <w:bookmarkEnd w:id="26"/>
      <w:bookmarkEnd w:id="27"/>
    </w:p>
    <w:p w14:paraId="432ED504" w14:textId="6A582194" w:rsidR="00A8413E" w:rsidRPr="008E138C" w:rsidRDefault="00A8413E" w:rsidP="002D6DFB">
      <w:pPr>
        <w:pStyle w:val="TierII"/>
        <w:numPr>
          <w:ilvl w:val="0"/>
          <w:numId w:val="8"/>
        </w:numPr>
        <w:spacing w:before="120" w:after="120" w:line="276" w:lineRule="auto"/>
        <w:jc w:val="both"/>
        <w:rPr>
          <w:rFonts w:ascii="Times New Roman" w:hAnsi="Times New Roman"/>
          <w:sz w:val="24"/>
          <w:szCs w:val="24"/>
          <w:lang w:val="fr-CI"/>
        </w:rPr>
      </w:pPr>
      <w:r w:rsidRPr="008E138C">
        <w:rPr>
          <w:rFonts w:ascii="Times New Roman" w:hAnsi="Times New Roman"/>
          <w:sz w:val="24"/>
          <w:szCs w:val="24"/>
          <w:lang w:val="fr"/>
        </w:rPr>
        <w:t xml:space="preserve">Pour établir, mettre en œuvre, </w:t>
      </w:r>
      <w:r w:rsidR="009D4D92">
        <w:rPr>
          <w:rFonts w:ascii="Times New Roman" w:hAnsi="Times New Roman"/>
          <w:sz w:val="24"/>
          <w:szCs w:val="24"/>
          <w:lang w:val="fr"/>
        </w:rPr>
        <w:t>tenir à jour</w:t>
      </w:r>
      <w:r w:rsidRPr="008E138C">
        <w:rPr>
          <w:rFonts w:ascii="Times New Roman" w:hAnsi="Times New Roman"/>
          <w:sz w:val="24"/>
          <w:szCs w:val="24"/>
          <w:lang w:val="fr"/>
        </w:rPr>
        <w:t xml:space="preserve"> et améliorer le SMQ, </w:t>
      </w:r>
      <w:r w:rsidR="00C91F3B" w:rsidRPr="008E138C">
        <w:rPr>
          <w:rFonts w:ascii="Times New Roman" w:hAnsi="Times New Roman"/>
          <w:sz w:val="24"/>
          <w:lang w:val="fr"/>
        </w:rPr>
        <w:t>l’AIS/AIM</w:t>
      </w:r>
      <w:r w:rsidRPr="008E138C">
        <w:rPr>
          <w:rFonts w:ascii="Times New Roman" w:hAnsi="Times New Roman"/>
          <w:lang w:val="fr"/>
        </w:rPr>
        <w:t xml:space="preserve"> de </w:t>
      </w:r>
      <w:r w:rsidR="009D4D92" w:rsidRPr="008E138C">
        <w:rPr>
          <w:rFonts w:ascii="Times New Roman" w:hAnsi="Times New Roman"/>
          <w:lang w:val="fr"/>
        </w:rPr>
        <w:t xml:space="preserve">l’État </w:t>
      </w:r>
      <w:r w:rsidR="009D4D92" w:rsidRPr="008E138C">
        <w:rPr>
          <w:rFonts w:ascii="Times New Roman" w:hAnsi="Times New Roman"/>
          <w:sz w:val="24"/>
          <w:szCs w:val="24"/>
          <w:lang w:val="fr"/>
        </w:rPr>
        <w:t>détermine</w:t>
      </w:r>
      <w:r w:rsidRPr="008E138C">
        <w:rPr>
          <w:rFonts w:ascii="Times New Roman" w:hAnsi="Times New Roman"/>
          <w:sz w:val="24"/>
          <w:szCs w:val="24"/>
          <w:lang w:val="fr"/>
        </w:rPr>
        <w:t xml:space="preserve"> les processus nécessaires ainsi que leur interaction et leur application dans l’ensemble</w:t>
      </w:r>
      <w:r w:rsidRPr="008E138C">
        <w:rPr>
          <w:rFonts w:ascii="Times New Roman" w:hAnsi="Times New Roman"/>
          <w:lang w:val="fr"/>
        </w:rPr>
        <w:t xml:space="preserve"> d</w:t>
      </w:r>
      <w:r w:rsidR="009D4D92">
        <w:rPr>
          <w:rFonts w:ascii="Times New Roman" w:hAnsi="Times New Roman"/>
          <w:lang w:val="fr"/>
        </w:rPr>
        <w:t>e l’AIS</w:t>
      </w:r>
      <w:r w:rsidR="00C91F3B" w:rsidRPr="008E138C">
        <w:rPr>
          <w:rFonts w:ascii="Times New Roman" w:hAnsi="Times New Roman"/>
          <w:sz w:val="24"/>
          <w:lang w:val="fr"/>
        </w:rPr>
        <w:t>/AIM</w:t>
      </w:r>
      <w:r w:rsidRPr="008E138C">
        <w:rPr>
          <w:rFonts w:ascii="Times New Roman" w:hAnsi="Times New Roman"/>
          <w:lang w:val="fr"/>
        </w:rPr>
        <w:t xml:space="preserve"> </w:t>
      </w:r>
      <w:r w:rsidR="0036487A" w:rsidRPr="008E138C">
        <w:rPr>
          <w:rFonts w:ascii="Times New Roman" w:hAnsi="Times New Roman"/>
          <w:sz w:val="24"/>
          <w:lang w:val="fr"/>
        </w:rPr>
        <w:t>de l’État</w:t>
      </w:r>
      <w:r w:rsidRPr="008E138C">
        <w:rPr>
          <w:rFonts w:ascii="Times New Roman" w:hAnsi="Times New Roman"/>
          <w:sz w:val="24"/>
          <w:szCs w:val="24"/>
          <w:lang w:val="fr"/>
        </w:rPr>
        <w:t>.</w:t>
      </w:r>
    </w:p>
    <w:p w14:paraId="4C3CDC07" w14:textId="7CE1F014" w:rsidR="00073239" w:rsidRPr="008E138C" w:rsidRDefault="00073239" w:rsidP="002D6DFB">
      <w:pPr>
        <w:pStyle w:val="TierII"/>
        <w:numPr>
          <w:ilvl w:val="0"/>
          <w:numId w:val="8"/>
        </w:numPr>
        <w:tabs>
          <w:tab w:val="num" w:pos="1440"/>
        </w:tabs>
        <w:spacing w:before="120" w:after="120" w:line="276" w:lineRule="auto"/>
        <w:jc w:val="both"/>
        <w:rPr>
          <w:rFonts w:ascii="Times New Roman" w:hAnsi="Times New Roman"/>
          <w:sz w:val="24"/>
          <w:szCs w:val="24"/>
          <w:lang w:val="fr-CI"/>
        </w:rPr>
      </w:pPr>
      <w:r w:rsidRPr="008E138C">
        <w:rPr>
          <w:rFonts w:ascii="Times New Roman" w:hAnsi="Times New Roman"/>
          <w:sz w:val="24"/>
          <w:lang w:val="fr"/>
        </w:rPr>
        <w:t>Les processus sont identifiés au moyen de</w:t>
      </w:r>
      <w:r w:rsidR="009D4D92">
        <w:rPr>
          <w:rFonts w:ascii="Times New Roman" w:hAnsi="Times New Roman"/>
          <w:sz w:val="24"/>
          <w:lang w:val="fr"/>
        </w:rPr>
        <w:t xml:space="preserve"> la</w:t>
      </w:r>
      <w:r w:rsidRPr="008E138C">
        <w:rPr>
          <w:rFonts w:ascii="Times New Roman" w:hAnsi="Times New Roman"/>
          <w:sz w:val="24"/>
          <w:lang w:val="fr"/>
        </w:rPr>
        <w:t xml:space="preserve"> description des processus et du diagramme d’interaction des processus.</w:t>
      </w:r>
    </w:p>
    <w:p w14:paraId="76AEDEB4" w14:textId="365399EE" w:rsidR="00A8413E" w:rsidRPr="008E138C" w:rsidRDefault="00A8413E" w:rsidP="002D6DFB">
      <w:pPr>
        <w:pStyle w:val="TierII"/>
        <w:numPr>
          <w:ilvl w:val="0"/>
          <w:numId w:val="8"/>
        </w:numPr>
        <w:tabs>
          <w:tab w:val="num" w:pos="1440"/>
        </w:tabs>
        <w:spacing w:before="120" w:after="120" w:line="276" w:lineRule="auto"/>
        <w:jc w:val="both"/>
        <w:rPr>
          <w:rFonts w:ascii="Times New Roman" w:hAnsi="Times New Roman"/>
          <w:sz w:val="24"/>
          <w:szCs w:val="24"/>
          <w:lang w:val="fr-CI"/>
        </w:rPr>
      </w:pPr>
      <w:r w:rsidRPr="008E138C">
        <w:rPr>
          <w:rFonts w:ascii="Times New Roman" w:hAnsi="Times New Roman"/>
          <w:sz w:val="24"/>
          <w:szCs w:val="24"/>
          <w:lang w:val="fr"/>
        </w:rPr>
        <w:t>Cette approche prévoit la gestion du S</w:t>
      </w:r>
      <w:r w:rsidR="009D4D92">
        <w:rPr>
          <w:rFonts w:ascii="Times New Roman" w:hAnsi="Times New Roman"/>
          <w:sz w:val="24"/>
          <w:szCs w:val="24"/>
          <w:lang w:val="fr"/>
        </w:rPr>
        <w:t>M</w:t>
      </w:r>
      <w:r w:rsidRPr="008E138C">
        <w:rPr>
          <w:rFonts w:ascii="Times New Roman" w:hAnsi="Times New Roman"/>
          <w:sz w:val="24"/>
          <w:szCs w:val="24"/>
          <w:lang w:val="fr"/>
        </w:rPr>
        <w:t>Q et de ses processus par l’application d’une méthodologie d’amélioration continue « planifier-</w:t>
      </w:r>
      <w:r w:rsidR="009D4D92">
        <w:rPr>
          <w:rFonts w:ascii="Times New Roman" w:hAnsi="Times New Roman"/>
          <w:sz w:val="24"/>
          <w:szCs w:val="24"/>
          <w:lang w:val="fr"/>
        </w:rPr>
        <w:t>réaliser</w:t>
      </w:r>
      <w:r w:rsidRPr="008E138C">
        <w:rPr>
          <w:rFonts w:ascii="Times New Roman" w:hAnsi="Times New Roman"/>
          <w:sz w:val="24"/>
          <w:szCs w:val="24"/>
          <w:lang w:val="fr"/>
        </w:rPr>
        <w:t xml:space="preserve">-vérifier-agir » et </w:t>
      </w:r>
      <w:r w:rsidR="004332B7">
        <w:rPr>
          <w:rFonts w:ascii="Times New Roman" w:hAnsi="Times New Roman"/>
          <w:sz w:val="24"/>
          <w:szCs w:val="24"/>
          <w:lang w:val="fr"/>
        </w:rPr>
        <w:t xml:space="preserve">un </w:t>
      </w:r>
      <w:r w:rsidRPr="008E138C">
        <w:rPr>
          <w:rFonts w:ascii="Times New Roman" w:hAnsi="Times New Roman"/>
          <w:sz w:val="24"/>
          <w:szCs w:val="24"/>
          <w:lang w:val="fr"/>
        </w:rPr>
        <w:t xml:space="preserve">accent sur la gestion des risques et des </w:t>
      </w:r>
      <w:r w:rsidR="004332B7">
        <w:rPr>
          <w:rFonts w:ascii="Times New Roman" w:hAnsi="Times New Roman"/>
          <w:sz w:val="24"/>
          <w:szCs w:val="24"/>
          <w:lang w:val="fr"/>
        </w:rPr>
        <w:t>op</w:t>
      </w:r>
      <w:r w:rsidRPr="008E138C">
        <w:rPr>
          <w:rFonts w:ascii="Times New Roman" w:hAnsi="Times New Roman"/>
          <w:sz w:val="24"/>
          <w:szCs w:val="24"/>
          <w:lang w:val="fr"/>
        </w:rPr>
        <w:t>po</w:t>
      </w:r>
      <w:r w:rsidR="004332B7">
        <w:rPr>
          <w:rFonts w:ascii="Times New Roman" w:hAnsi="Times New Roman"/>
          <w:sz w:val="24"/>
          <w:szCs w:val="24"/>
          <w:lang w:val="fr"/>
        </w:rPr>
        <w:t>rtunités</w:t>
      </w:r>
      <w:r w:rsidRPr="008E138C">
        <w:rPr>
          <w:rFonts w:ascii="Times New Roman" w:hAnsi="Times New Roman"/>
          <w:sz w:val="24"/>
          <w:szCs w:val="24"/>
          <w:lang w:val="fr"/>
        </w:rPr>
        <w:t xml:space="preserve"> menant à la prévention des résultats indésirables. </w:t>
      </w:r>
    </w:p>
    <w:p w14:paraId="149679EE" w14:textId="797EB62E" w:rsidR="009329E4" w:rsidRPr="008E138C" w:rsidRDefault="009329E4" w:rsidP="002D6DFB">
      <w:pPr>
        <w:pStyle w:val="TierII"/>
        <w:numPr>
          <w:ilvl w:val="0"/>
          <w:numId w:val="8"/>
        </w:numPr>
        <w:tabs>
          <w:tab w:val="num" w:pos="1440"/>
        </w:tabs>
        <w:spacing w:before="120" w:after="120" w:line="276" w:lineRule="auto"/>
        <w:jc w:val="both"/>
        <w:rPr>
          <w:rFonts w:ascii="Times New Roman" w:hAnsi="Times New Roman"/>
          <w:sz w:val="24"/>
          <w:szCs w:val="24"/>
          <w:lang w:val="fr-CI"/>
        </w:rPr>
      </w:pPr>
      <w:r w:rsidRPr="008E138C">
        <w:rPr>
          <w:rFonts w:ascii="Times New Roman" w:hAnsi="Times New Roman"/>
          <w:sz w:val="24"/>
          <w:szCs w:val="24"/>
          <w:lang w:val="fr"/>
        </w:rPr>
        <w:t>Les processus nécessaires sont l</w:t>
      </w:r>
      <w:r w:rsidR="004332B7">
        <w:rPr>
          <w:rFonts w:ascii="Times New Roman" w:hAnsi="Times New Roman"/>
          <w:sz w:val="24"/>
          <w:szCs w:val="24"/>
          <w:lang w:val="fr"/>
        </w:rPr>
        <w:t>istés ci-dessous :</w:t>
      </w:r>
    </w:p>
    <w:p w14:paraId="1988E31E" w14:textId="5D197E5A" w:rsidR="00C1236C" w:rsidRPr="008E138C" w:rsidRDefault="00643607"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en-GB"/>
        </w:rPr>
      </w:pPr>
      <w:r w:rsidRPr="008E138C">
        <w:rPr>
          <w:rFonts w:ascii="Times New Roman" w:hAnsi="Times New Roman" w:cs="Times New Roman"/>
          <w:sz w:val="24"/>
          <w:szCs w:val="22"/>
          <w:lang w:val="fr"/>
        </w:rPr>
        <w:t>Description du processus NOTAM</w:t>
      </w:r>
    </w:p>
    <w:p w14:paraId="22131558" w14:textId="36113184" w:rsidR="009329E4" w:rsidRPr="008E138C" w:rsidRDefault="00C1236C"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fr-CI"/>
        </w:rPr>
      </w:pPr>
      <w:r w:rsidRPr="008E138C">
        <w:rPr>
          <w:rFonts w:ascii="Times New Roman" w:hAnsi="Times New Roman" w:cs="Times New Roman"/>
          <w:sz w:val="24"/>
          <w:szCs w:val="22"/>
          <w:lang w:val="fr"/>
        </w:rPr>
        <w:t>Description du processus de documentation et de publication</w:t>
      </w:r>
    </w:p>
    <w:p w14:paraId="735C5D05" w14:textId="4CA5613B" w:rsidR="00C1236C" w:rsidRPr="008E138C" w:rsidRDefault="00C1236C"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fr-CI"/>
        </w:rPr>
      </w:pPr>
      <w:r w:rsidRPr="008E138C">
        <w:rPr>
          <w:rFonts w:ascii="Times New Roman" w:hAnsi="Times New Roman" w:cs="Times New Roman"/>
          <w:sz w:val="24"/>
          <w:szCs w:val="22"/>
          <w:lang w:val="fr"/>
        </w:rPr>
        <w:t>Description du processus de planification de vol</w:t>
      </w:r>
    </w:p>
    <w:p w14:paraId="335C6D1D" w14:textId="54042B29" w:rsidR="007D4992" w:rsidRPr="008E138C" w:rsidRDefault="007D4992"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fr-CI"/>
        </w:rPr>
      </w:pPr>
      <w:r w:rsidRPr="008E138C">
        <w:rPr>
          <w:rFonts w:ascii="Times New Roman" w:hAnsi="Times New Roman" w:cs="Times New Roman"/>
          <w:sz w:val="24"/>
          <w:szCs w:val="22"/>
          <w:lang w:val="fr"/>
        </w:rPr>
        <w:t>Description du processus d</w:t>
      </w:r>
      <w:r w:rsidR="004332B7">
        <w:rPr>
          <w:rFonts w:ascii="Times New Roman" w:hAnsi="Times New Roman" w:cs="Times New Roman"/>
          <w:sz w:val="24"/>
          <w:szCs w:val="22"/>
          <w:lang w:val="fr"/>
        </w:rPr>
        <w:t xml:space="preserve">e </w:t>
      </w:r>
      <w:proofErr w:type="gramStart"/>
      <w:r w:rsidR="004332B7">
        <w:rPr>
          <w:rFonts w:ascii="Times New Roman" w:hAnsi="Times New Roman" w:cs="Times New Roman"/>
          <w:sz w:val="24"/>
          <w:szCs w:val="22"/>
          <w:lang w:val="fr"/>
        </w:rPr>
        <w:t>briefing</w:t>
      </w:r>
      <w:proofErr w:type="gramEnd"/>
      <w:r w:rsidRPr="008E138C">
        <w:rPr>
          <w:rFonts w:ascii="Times New Roman" w:hAnsi="Times New Roman" w:cs="Times New Roman"/>
          <w:sz w:val="24"/>
          <w:szCs w:val="22"/>
          <w:lang w:val="fr"/>
        </w:rPr>
        <w:t xml:space="preserve"> de</w:t>
      </w:r>
      <w:r w:rsidR="004332B7">
        <w:rPr>
          <w:rFonts w:ascii="Times New Roman" w:hAnsi="Times New Roman" w:cs="Times New Roman"/>
          <w:sz w:val="24"/>
          <w:szCs w:val="22"/>
          <w:lang w:val="fr"/>
        </w:rPr>
        <w:t>s</w:t>
      </w:r>
      <w:r w:rsidRPr="008E138C">
        <w:rPr>
          <w:rFonts w:ascii="Times New Roman" w:hAnsi="Times New Roman" w:cs="Times New Roman"/>
          <w:sz w:val="24"/>
          <w:szCs w:val="22"/>
          <w:lang w:val="fr"/>
        </w:rPr>
        <w:t xml:space="preserve"> équipage</w:t>
      </w:r>
      <w:r w:rsidR="004332B7">
        <w:rPr>
          <w:rFonts w:ascii="Times New Roman" w:hAnsi="Times New Roman" w:cs="Times New Roman"/>
          <w:sz w:val="24"/>
          <w:szCs w:val="22"/>
          <w:lang w:val="fr"/>
        </w:rPr>
        <w:t>s</w:t>
      </w:r>
    </w:p>
    <w:p w14:paraId="1ED85940" w14:textId="3553BC57" w:rsidR="007D4992" w:rsidRPr="008E138C" w:rsidRDefault="007D4992"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fr-CI"/>
        </w:rPr>
      </w:pPr>
      <w:r w:rsidRPr="008E138C">
        <w:rPr>
          <w:rFonts w:ascii="Times New Roman" w:hAnsi="Times New Roman" w:cs="Times New Roman"/>
          <w:sz w:val="24"/>
          <w:szCs w:val="22"/>
          <w:lang w:val="fr"/>
        </w:rPr>
        <w:t>Description du processus AERCOM (AMHS)</w:t>
      </w:r>
    </w:p>
    <w:p w14:paraId="349DEBC3" w14:textId="7F8FEAD3" w:rsidR="00523905" w:rsidRPr="008E138C" w:rsidRDefault="00523905"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en-GB"/>
        </w:rPr>
      </w:pPr>
      <w:r w:rsidRPr="008E138C">
        <w:rPr>
          <w:rFonts w:ascii="Times New Roman" w:hAnsi="Times New Roman" w:cs="Times New Roman"/>
          <w:sz w:val="24"/>
          <w:szCs w:val="22"/>
          <w:lang w:val="fr"/>
        </w:rPr>
        <w:t>Description du processus de formation</w:t>
      </w:r>
    </w:p>
    <w:p w14:paraId="1F787A4C" w14:textId="4305DBC7" w:rsidR="009329E4" w:rsidRPr="008E138C" w:rsidRDefault="009329E4"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en-GB"/>
        </w:rPr>
      </w:pPr>
      <w:r w:rsidRPr="008E138C">
        <w:rPr>
          <w:rFonts w:ascii="Times New Roman" w:hAnsi="Times New Roman" w:cs="Times New Roman"/>
          <w:sz w:val="24"/>
          <w:szCs w:val="22"/>
          <w:lang w:val="fr"/>
        </w:rPr>
        <w:t xml:space="preserve">Description du processus de </w:t>
      </w:r>
      <w:r w:rsidR="004332B7">
        <w:rPr>
          <w:rFonts w:ascii="Times New Roman" w:hAnsi="Times New Roman" w:cs="Times New Roman"/>
          <w:sz w:val="24"/>
          <w:szCs w:val="22"/>
          <w:lang w:val="fr"/>
        </w:rPr>
        <w:t>management</w:t>
      </w:r>
    </w:p>
    <w:p w14:paraId="1FB7777C" w14:textId="304EB996" w:rsidR="00B939DD" w:rsidRPr="008E138C" w:rsidRDefault="00C1236C"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fr-CI"/>
        </w:rPr>
      </w:pPr>
      <w:r w:rsidRPr="008E138C">
        <w:rPr>
          <w:rFonts w:ascii="Times New Roman" w:hAnsi="Times New Roman" w:cs="Times New Roman"/>
          <w:sz w:val="24"/>
          <w:szCs w:val="22"/>
          <w:lang w:val="fr"/>
        </w:rPr>
        <w:lastRenderedPageBreak/>
        <w:t>Description du processus d’assurance de la qualité</w:t>
      </w:r>
    </w:p>
    <w:p w14:paraId="573272DA" w14:textId="4E00203D" w:rsidR="007D4992" w:rsidRPr="008E138C" w:rsidRDefault="007D4992"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en-GB"/>
        </w:rPr>
      </w:pPr>
      <w:r w:rsidRPr="008E138C">
        <w:rPr>
          <w:rFonts w:ascii="Times New Roman" w:hAnsi="Times New Roman" w:cs="Times New Roman"/>
          <w:sz w:val="24"/>
          <w:szCs w:val="22"/>
          <w:lang w:val="fr"/>
        </w:rPr>
        <w:t>Description du processus de cartographie</w:t>
      </w:r>
    </w:p>
    <w:p w14:paraId="75E1B500" w14:textId="0ABE4CB6" w:rsidR="007D4992" w:rsidRPr="008E138C" w:rsidRDefault="007D4992"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fr-CI"/>
        </w:rPr>
      </w:pPr>
      <w:r w:rsidRPr="008E138C">
        <w:rPr>
          <w:rFonts w:ascii="Times New Roman" w:hAnsi="Times New Roman" w:cs="Times New Roman"/>
          <w:sz w:val="24"/>
          <w:szCs w:val="22"/>
          <w:lang w:val="fr"/>
        </w:rPr>
        <w:t>Description du processus de conception de la procédure</w:t>
      </w:r>
    </w:p>
    <w:p w14:paraId="4191A195" w14:textId="382A393D" w:rsidR="007D4992" w:rsidRPr="008E138C" w:rsidRDefault="007D4992" w:rsidP="007D4992">
      <w:pPr>
        <w:pStyle w:val="TierIII"/>
        <w:numPr>
          <w:ilvl w:val="0"/>
          <w:numId w:val="0"/>
        </w:numPr>
        <w:spacing w:before="120" w:after="120" w:line="276" w:lineRule="auto"/>
        <w:rPr>
          <w:rFonts w:ascii="Times New Roman" w:hAnsi="Times New Roman" w:cs="Times New Roman"/>
          <w:i/>
          <w:iCs/>
          <w:color w:val="FF0000"/>
          <w:sz w:val="24"/>
          <w:szCs w:val="22"/>
          <w:lang w:val="fr-CI"/>
        </w:rPr>
      </w:pPr>
      <w:r w:rsidRPr="008E138C">
        <w:rPr>
          <w:rFonts w:ascii="Times New Roman" w:hAnsi="Times New Roman" w:cs="Times New Roman"/>
          <w:sz w:val="24"/>
          <w:szCs w:val="22"/>
          <w:lang w:val="fr"/>
        </w:rPr>
        <w:tab/>
      </w:r>
      <w:proofErr w:type="gramStart"/>
      <w:r w:rsidRPr="008E138C">
        <w:rPr>
          <w:rFonts w:ascii="Times New Roman" w:hAnsi="Times New Roman" w:cs="Times New Roman"/>
          <w:i/>
          <w:iCs/>
          <w:color w:val="FF0000"/>
          <w:sz w:val="24"/>
          <w:szCs w:val="22"/>
          <w:lang w:val="fr"/>
        </w:rPr>
        <w:t>Note:</w:t>
      </w:r>
      <w:proofErr w:type="gramEnd"/>
      <w:r w:rsidRPr="008E138C">
        <w:rPr>
          <w:rFonts w:ascii="Times New Roman" w:hAnsi="Times New Roman" w:cs="Times New Roman"/>
          <w:i/>
          <w:iCs/>
          <w:color w:val="FF0000"/>
          <w:sz w:val="24"/>
          <w:szCs w:val="22"/>
          <w:lang w:val="fr"/>
        </w:rPr>
        <w:t xml:space="preserve"> Les processus peuvent différer selon la façon dont les États ont organisé leur AIS/AIM.</w:t>
      </w:r>
    </w:p>
    <w:p w14:paraId="3D84A47A" w14:textId="6D635F54" w:rsidR="00983362" w:rsidRPr="008E138C" w:rsidRDefault="00983362" w:rsidP="00983362">
      <w:pPr>
        <w:pStyle w:val="TierII"/>
        <w:numPr>
          <w:ilvl w:val="0"/>
          <w:numId w:val="8"/>
        </w:numPr>
        <w:spacing w:before="120" w:after="120" w:line="276" w:lineRule="auto"/>
        <w:rPr>
          <w:rFonts w:ascii="Times New Roman" w:hAnsi="Times New Roman"/>
          <w:sz w:val="24"/>
          <w:lang w:val="fr-CI"/>
        </w:rPr>
      </w:pPr>
      <w:r w:rsidRPr="008E138C">
        <w:rPr>
          <w:rFonts w:ascii="Times New Roman" w:hAnsi="Times New Roman"/>
          <w:sz w:val="24"/>
          <w:lang w:val="fr"/>
        </w:rPr>
        <w:t>La direction de l’État a déterminé l’interaction de ces processus, comme le montre la figure 1-1 ci-dessous.</w:t>
      </w:r>
    </w:p>
    <w:p w14:paraId="24A6B0B1" w14:textId="47CC4548" w:rsidR="00983362" w:rsidRPr="008E138C" w:rsidRDefault="00B4520C" w:rsidP="00983362">
      <w:pPr>
        <w:pStyle w:val="TierII"/>
        <w:numPr>
          <w:ilvl w:val="0"/>
          <w:numId w:val="0"/>
        </w:numPr>
        <w:spacing w:before="120" w:after="120" w:line="276" w:lineRule="auto"/>
        <w:ind w:left="720"/>
        <w:rPr>
          <w:rFonts w:ascii="Times New Roman" w:hAnsi="Times New Roman"/>
          <w:sz w:val="24"/>
          <w:lang w:val="fr-CI"/>
        </w:rPr>
      </w:pPr>
      <w:r w:rsidRPr="008E138C">
        <w:rPr>
          <w:rFonts w:ascii="Times New Roman" w:hAnsi="Times New Roman"/>
          <w:noProof/>
          <w:sz w:val="24"/>
          <w:lang w:val="fr"/>
        </w:rPr>
        <w:drawing>
          <wp:anchor distT="0" distB="0" distL="114300" distR="114300" simplePos="0" relativeHeight="251664384" behindDoc="0" locked="0" layoutInCell="1" allowOverlap="1" wp14:anchorId="21A1BC7C" wp14:editId="7A66F173">
            <wp:simplePos x="0" y="0"/>
            <wp:positionH relativeFrom="column">
              <wp:posOffset>372745</wp:posOffset>
            </wp:positionH>
            <wp:positionV relativeFrom="paragraph">
              <wp:posOffset>13970</wp:posOffset>
            </wp:positionV>
            <wp:extent cx="5686425" cy="3429635"/>
            <wp:effectExtent l="0" t="0" r="9525"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6425" cy="3429635"/>
                    </a:xfrm>
                    <a:prstGeom prst="rect">
                      <a:avLst/>
                    </a:prstGeom>
                    <a:noFill/>
                  </pic:spPr>
                </pic:pic>
              </a:graphicData>
            </a:graphic>
            <wp14:sizeRelH relativeFrom="margin">
              <wp14:pctWidth>0</wp14:pctWidth>
            </wp14:sizeRelH>
            <wp14:sizeRelV relativeFrom="margin">
              <wp14:pctHeight>0</wp14:pctHeight>
            </wp14:sizeRelV>
          </wp:anchor>
        </w:drawing>
      </w:r>
    </w:p>
    <w:p w14:paraId="54594AE6" w14:textId="2776F2E3" w:rsidR="00B4520C" w:rsidRPr="008E138C" w:rsidRDefault="00B4520C" w:rsidP="004332B7">
      <w:pPr>
        <w:pStyle w:val="TierII"/>
        <w:numPr>
          <w:ilvl w:val="0"/>
          <w:numId w:val="0"/>
        </w:numPr>
        <w:spacing w:before="120" w:after="120" w:line="276" w:lineRule="auto"/>
        <w:ind w:left="720"/>
        <w:jc w:val="center"/>
        <w:rPr>
          <w:rFonts w:ascii="Times New Roman" w:hAnsi="Times New Roman"/>
          <w:b/>
          <w:bCs/>
          <w:sz w:val="24"/>
          <w:lang w:val="fr-CI"/>
        </w:rPr>
      </w:pPr>
      <w:r w:rsidRPr="008E138C">
        <w:rPr>
          <w:rFonts w:ascii="Times New Roman" w:hAnsi="Times New Roman"/>
          <w:b/>
          <w:bCs/>
          <w:sz w:val="24"/>
          <w:lang w:val="fr"/>
        </w:rPr>
        <w:t>Figure 1-1 : Diagramme d’interaction du processus AIS/AIM de l’État</w:t>
      </w:r>
    </w:p>
    <w:p w14:paraId="69E4765E" w14:textId="187376B4" w:rsidR="00B4520C" w:rsidRPr="008E138C" w:rsidRDefault="00B4520C" w:rsidP="00983362">
      <w:pPr>
        <w:pStyle w:val="TierII"/>
        <w:numPr>
          <w:ilvl w:val="0"/>
          <w:numId w:val="0"/>
        </w:numPr>
        <w:spacing w:before="120" w:after="120" w:line="276" w:lineRule="auto"/>
        <w:ind w:left="720"/>
        <w:jc w:val="both"/>
        <w:rPr>
          <w:rFonts w:ascii="Times New Roman" w:hAnsi="Times New Roman"/>
          <w:color w:val="FF0000"/>
          <w:sz w:val="24"/>
          <w:lang w:val="fr-CI"/>
        </w:rPr>
      </w:pPr>
      <w:r w:rsidRPr="008E138C">
        <w:rPr>
          <w:rFonts w:ascii="Times New Roman" w:hAnsi="Times New Roman"/>
          <w:color w:val="FF0000"/>
          <w:sz w:val="24"/>
          <w:lang w:val="fr"/>
        </w:rPr>
        <w:t>(</w:t>
      </w:r>
      <w:r w:rsidRPr="008E138C">
        <w:rPr>
          <w:rFonts w:ascii="Times New Roman" w:hAnsi="Times New Roman"/>
          <w:i/>
          <w:iCs/>
          <w:color w:val="FF0000"/>
          <w:sz w:val="24"/>
          <w:lang w:val="fr"/>
        </w:rPr>
        <w:t>Remarque : Cette figure n’est qu’une représentation des processus sélectionnés et de la façon dont ils interagissent. Cela devrait servir de guide pour permettre à l’AIS/AIM de l’État de proposer un diagramme d’interaction</w:t>
      </w:r>
      <w:r w:rsidRPr="008E138C">
        <w:rPr>
          <w:rFonts w:ascii="Times New Roman" w:hAnsi="Times New Roman"/>
          <w:color w:val="FF0000"/>
          <w:sz w:val="24"/>
          <w:lang w:val="fr"/>
        </w:rPr>
        <w:t>)</w:t>
      </w:r>
    </w:p>
    <w:p w14:paraId="0F9FB335" w14:textId="2C03C849" w:rsidR="00073239" w:rsidRPr="00F06C87" w:rsidRDefault="004332B7" w:rsidP="00F06C87">
      <w:pPr>
        <w:pStyle w:val="TierII"/>
        <w:numPr>
          <w:ilvl w:val="0"/>
          <w:numId w:val="0"/>
        </w:numPr>
        <w:spacing w:before="120" w:after="120" w:line="276" w:lineRule="auto"/>
        <w:ind w:left="720"/>
        <w:jc w:val="both"/>
        <w:rPr>
          <w:rFonts w:ascii="Times New Roman" w:hAnsi="Times New Roman"/>
          <w:sz w:val="24"/>
          <w:lang w:val="fr-CI"/>
        </w:rPr>
      </w:pPr>
      <w:r w:rsidRPr="00F06C87">
        <w:rPr>
          <w:rFonts w:ascii="Times New Roman" w:hAnsi="Times New Roman"/>
          <w:sz w:val="24"/>
          <w:lang w:val="fr"/>
        </w:rPr>
        <w:t xml:space="preserve">Dans le contexte de l'AIM de l'État, diverses procédures figurant dans le catalogue des procédures AIM </w:t>
      </w:r>
      <w:r w:rsidR="00F06C87" w:rsidRPr="00F06C87">
        <w:rPr>
          <w:rFonts w:ascii="Times New Roman" w:hAnsi="Times New Roman"/>
          <w:sz w:val="24"/>
          <w:lang w:val="fr"/>
        </w:rPr>
        <w:t>(</w:t>
      </w:r>
      <w:r w:rsidRPr="00F06C87">
        <w:rPr>
          <w:rFonts w:ascii="Times New Roman" w:hAnsi="Times New Roman"/>
          <w:sz w:val="24"/>
          <w:lang w:val="fr"/>
        </w:rPr>
        <w:t>AFI_AIM_RBIS_QMS_CP01_TMP</w:t>
      </w:r>
      <w:r w:rsidR="00F06C87" w:rsidRPr="00F06C87">
        <w:rPr>
          <w:rFonts w:ascii="Times New Roman" w:hAnsi="Times New Roman"/>
          <w:sz w:val="24"/>
          <w:lang w:val="fr"/>
        </w:rPr>
        <w:t>)</w:t>
      </w:r>
      <w:r w:rsidRPr="00F06C87">
        <w:rPr>
          <w:rFonts w:ascii="Times New Roman" w:hAnsi="Times New Roman"/>
          <w:sz w:val="24"/>
          <w:lang w:val="fr"/>
        </w:rPr>
        <w:t xml:space="preserve">, combinent les facteurs et conditions externes et internes pertinents pour </w:t>
      </w:r>
      <w:r w:rsidR="00F06C87" w:rsidRPr="00F06C87">
        <w:rPr>
          <w:rFonts w:ascii="Times New Roman" w:hAnsi="Times New Roman"/>
          <w:sz w:val="24"/>
          <w:lang w:val="fr"/>
        </w:rPr>
        <w:t>compléter</w:t>
      </w:r>
      <w:r w:rsidRPr="00F06C87">
        <w:rPr>
          <w:rFonts w:ascii="Times New Roman" w:hAnsi="Times New Roman"/>
          <w:sz w:val="24"/>
          <w:lang w:val="fr"/>
        </w:rPr>
        <w:t xml:space="preserve"> une boucle d'activité allant du leadership à l'amélioration continue, où ces procédures démontrent le leadership et l'engagement envers le SMQ, déterminent les </w:t>
      </w:r>
      <w:r w:rsidR="00F06C87" w:rsidRPr="00F06C87">
        <w:rPr>
          <w:rFonts w:ascii="Times New Roman" w:hAnsi="Times New Roman"/>
          <w:sz w:val="24"/>
          <w:lang w:val="fr"/>
        </w:rPr>
        <w:t>enjeux</w:t>
      </w:r>
      <w:r w:rsidRPr="00F06C87">
        <w:rPr>
          <w:rFonts w:ascii="Times New Roman" w:hAnsi="Times New Roman"/>
          <w:sz w:val="24"/>
          <w:lang w:val="fr"/>
        </w:rPr>
        <w:t xml:space="preserve"> qui ont une incidence sur la planification du SMQ, couvrent la gestion des ressources, détaillent la planification et l</w:t>
      </w:r>
      <w:r w:rsidR="00F06C87" w:rsidRPr="00F06C87">
        <w:rPr>
          <w:rFonts w:ascii="Times New Roman" w:hAnsi="Times New Roman"/>
          <w:sz w:val="24"/>
          <w:lang w:val="fr"/>
        </w:rPr>
        <w:t>a maîtrise</w:t>
      </w:r>
      <w:r w:rsidRPr="00F06C87">
        <w:rPr>
          <w:rFonts w:ascii="Times New Roman" w:hAnsi="Times New Roman"/>
          <w:sz w:val="24"/>
          <w:lang w:val="fr"/>
        </w:rPr>
        <w:t xml:space="preserve"> opérationnel</w:t>
      </w:r>
      <w:r w:rsidR="00F06C87" w:rsidRPr="00F06C87">
        <w:rPr>
          <w:rFonts w:ascii="Times New Roman" w:hAnsi="Times New Roman"/>
          <w:sz w:val="24"/>
          <w:lang w:val="fr"/>
        </w:rPr>
        <w:t>le</w:t>
      </w:r>
      <w:r w:rsidRPr="00F06C87">
        <w:rPr>
          <w:rFonts w:ascii="Times New Roman" w:hAnsi="Times New Roman"/>
          <w:sz w:val="24"/>
          <w:lang w:val="fr"/>
        </w:rPr>
        <w:t>s du SMQ, assurent le su</w:t>
      </w:r>
      <w:r w:rsidR="00F06C87" w:rsidRPr="00F06C87">
        <w:rPr>
          <w:rFonts w:ascii="Times New Roman" w:hAnsi="Times New Roman"/>
          <w:sz w:val="24"/>
          <w:lang w:val="fr"/>
        </w:rPr>
        <w:t>rveillance</w:t>
      </w:r>
      <w:r w:rsidRPr="00F06C87">
        <w:rPr>
          <w:rFonts w:ascii="Times New Roman" w:hAnsi="Times New Roman"/>
          <w:sz w:val="24"/>
          <w:lang w:val="fr"/>
        </w:rPr>
        <w:t xml:space="preserve">, la mesure, l'analyse et l'évaluation du SMQ, et décrivent le processus </w:t>
      </w:r>
      <w:r w:rsidRPr="00F06C87">
        <w:rPr>
          <w:rFonts w:ascii="Times New Roman" w:hAnsi="Times New Roman"/>
          <w:sz w:val="24"/>
          <w:lang w:val="fr"/>
        </w:rPr>
        <w:lastRenderedPageBreak/>
        <w:t>d'amélioration.</w:t>
      </w:r>
    </w:p>
    <w:p w14:paraId="48E4DA3D" w14:textId="6B7464E8" w:rsidR="00694EB9" w:rsidRPr="008E138C" w:rsidRDefault="00644F9C" w:rsidP="009329E4">
      <w:pPr>
        <w:pStyle w:val="Titre2"/>
        <w:rPr>
          <w:lang w:val="en-GB"/>
        </w:rPr>
      </w:pPr>
      <w:bookmarkStart w:id="28" w:name="_Toc132362717"/>
      <w:bookmarkStart w:id="29" w:name="_Toc133438966"/>
      <w:r w:rsidRPr="008E138C">
        <w:rPr>
          <w:lang w:val="fr"/>
        </w:rPr>
        <w:t>Documentation</w:t>
      </w:r>
      <w:bookmarkEnd w:id="28"/>
      <w:bookmarkEnd w:id="29"/>
    </w:p>
    <w:p w14:paraId="0346BE04" w14:textId="33D64F38" w:rsidR="004904D6" w:rsidRPr="008E138C" w:rsidRDefault="00523AB3" w:rsidP="002D6DFB">
      <w:pPr>
        <w:pStyle w:val="TierII"/>
        <w:numPr>
          <w:ilvl w:val="0"/>
          <w:numId w:val="9"/>
        </w:numPr>
        <w:spacing w:before="120" w:after="120" w:line="276" w:lineRule="auto"/>
        <w:jc w:val="both"/>
        <w:rPr>
          <w:rFonts w:ascii="Times New Roman" w:hAnsi="Times New Roman"/>
          <w:sz w:val="24"/>
          <w:szCs w:val="24"/>
          <w:lang w:val="fr-CI"/>
        </w:rPr>
      </w:pPr>
      <w:r w:rsidRPr="008E138C">
        <w:rPr>
          <w:rFonts w:ascii="Times New Roman" w:hAnsi="Times New Roman"/>
          <w:sz w:val="24"/>
          <w:lang w:val="fr"/>
        </w:rPr>
        <w:t xml:space="preserve">L’AIM de l’État </w:t>
      </w:r>
      <w:r w:rsidR="00F06C87">
        <w:rPr>
          <w:rFonts w:ascii="Times New Roman" w:hAnsi="Times New Roman"/>
          <w:sz w:val="24"/>
          <w:lang w:val="fr"/>
        </w:rPr>
        <w:t>établit</w:t>
      </w:r>
      <w:r w:rsidRPr="008E138C">
        <w:rPr>
          <w:rFonts w:ascii="Times New Roman" w:hAnsi="Times New Roman"/>
          <w:sz w:val="24"/>
          <w:lang w:val="fr"/>
        </w:rPr>
        <w:t xml:space="preserve"> et </w:t>
      </w:r>
      <w:r w:rsidR="00F06C87">
        <w:rPr>
          <w:rFonts w:ascii="Times New Roman" w:hAnsi="Times New Roman"/>
          <w:sz w:val="24"/>
          <w:lang w:val="fr"/>
        </w:rPr>
        <w:t>maîtrise</w:t>
      </w:r>
      <w:r w:rsidRPr="008E138C">
        <w:rPr>
          <w:rFonts w:ascii="Times New Roman" w:hAnsi="Times New Roman"/>
          <w:sz w:val="24"/>
          <w:lang w:val="fr"/>
        </w:rPr>
        <w:t xml:space="preserve"> les informations</w:t>
      </w:r>
      <w:r w:rsidR="00523905" w:rsidRPr="008E138C">
        <w:rPr>
          <w:rFonts w:ascii="Times New Roman" w:hAnsi="Times New Roman"/>
          <w:sz w:val="24"/>
          <w:szCs w:val="24"/>
          <w:lang w:val="fr"/>
        </w:rPr>
        <w:t xml:space="preserve"> documentées pour soutenir le fonctionnement des processus et conserve les informations documentées nécessaires pour fournir la confiance et la preuve que les processus sont exécutés comme prévu.</w:t>
      </w:r>
    </w:p>
    <w:p w14:paraId="530519A3" w14:textId="4DF81415" w:rsidR="00A8413E" w:rsidRPr="008E138C" w:rsidRDefault="00A8413E" w:rsidP="002D6DFB">
      <w:pPr>
        <w:pStyle w:val="TierII"/>
        <w:numPr>
          <w:ilvl w:val="0"/>
          <w:numId w:val="9"/>
        </w:numPr>
        <w:spacing w:before="120" w:after="120" w:line="276" w:lineRule="auto"/>
        <w:jc w:val="both"/>
        <w:rPr>
          <w:rFonts w:ascii="Times New Roman" w:hAnsi="Times New Roman"/>
          <w:sz w:val="24"/>
          <w:szCs w:val="24"/>
          <w:lang w:val="fr-CI"/>
        </w:rPr>
      </w:pPr>
      <w:r w:rsidRPr="008E138C">
        <w:rPr>
          <w:rFonts w:ascii="Times New Roman" w:hAnsi="Times New Roman"/>
          <w:sz w:val="24"/>
          <w:szCs w:val="24"/>
          <w:lang w:val="fr"/>
        </w:rPr>
        <w:t xml:space="preserve">L’information documentée décrit collectivement le SMQ </w:t>
      </w:r>
      <w:r w:rsidR="00F06C87">
        <w:rPr>
          <w:rFonts w:ascii="Times New Roman" w:hAnsi="Times New Roman"/>
          <w:sz w:val="24"/>
          <w:szCs w:val="24"/>
          <w:lang w:val="fr"/>
        </w:rPr>
        <w:t>avec</w:t>
      </w:r>
      <w:r w:rsidRPr="008E138C">
        <w:rPr>
          <w:rFonts w:ascii="Times New Roman" w:hAnsi="Times New Roman"/>
          <w:sz w:val="24"/>
          <w:szCs w:val="24"/>
          <w:lang w:val="fr"/>
        </w:rPr>
        <w:t xml:space="preserve"> une structure de documentation en forme de pyramide </w:t>
      </w:r>
      <w:r w:rsidR="00F06C87">
        <w:rPr>
          <w:rFonts w:ascii="Times New Roman" w:hAnsi="Times New Roman"/>
          <w:sz w:val="24"/>
          <w:szCs w:val="24"/>
          <w:lang w:val="fr"/>
        </w:rPr>
        <w:t xml:space="preserve">qui </w:t>
      </w:r>
      <w:r w:rsidRPr="008E138C">
        <w:rPr>
          <w:rFonts w:ascii="Times New Roman" w:hAnsi="Times New Roman"/>
          <w:sz w:val="24"/>
          <w:szCs w:val="24"/>
          <w:lang w:val="fr"/>
        </w:rPr>
        <w:t>prévoit :</w:t>
      </w:r>
    </w:p>
    <w:p w14:paraId="05B56520" w14:textId="47C8E84A" w:rsidR="00A8413E" w:rsidRPr="008E138C" w:rsidRDefault="00383CCD"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fr-CI"/>
        </w:rPr>
      </w:pPr>
      <w:r w:rsidRPr="008E138C">
        <w:rPr>
          <w:rFonts w:ascii="Times New Roman" w:hAnsi="Times New Roman" w:cs="Times New Roman"/>
          <w:sz w:val="24"/>
          <w:szCs w:val="22"/>
          <w:lang w:val="fr"/>
        </w:rPr>
        <w:t>Niveau un</w:t>
      </w:r>
      <w:r w:rsidR="00A8413E" w:rsidRPr="008E138C">
        <w:rPr>
          <w:rFonts w:ascii="Times New Roman" w:hAnsi="Times New Roman" w:cs="Times New Roman"/>
          <w:sz w:val="24"/>
          <w:szCs w:val="22"/>
          <w:lang w:val="fr"/>
        </w:rPr>
        <w:t xml:space="preserve"> - Manuel, politiques, description du processus</w:t>
      </w:r>
      <w:r w:rsidR="00F06C87">
        <w:rPr>
          <w:rFonts w:ascii="Times New Roman" w:hAnsi="Times New Roman" w:cs="Times New Roman"/>
          <w:sz w:val="24"/>
          <w:szCs w:val="22"/>
          <w:lang w:val="fr"/>
        </w:rPr>
        <w:t xml:space="preserve"> et cartographie</w:t>
      </w:r>
    </w:p>
    <w:p w14:paraId="1AF5271D" w14:textId="2B787C82" w:rsidR="00A8413E" w:rsidRPr="008E138C" w:rsidRDefault="00383CCD"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en-GB"/>
        </w:rPr>
      </w:pPr>
      <w:r w:rsidRPr="008E138C">
        <w:rPr>
          <w:rFonts w:ascii="Times New Roman" w:hAnsi="Times New Roman" w:cs="Times New Roman"/>
          <w:sz w:val="24"/>
          <w:szCs w:val="22"/>
          <w:lang w:val="fr"/>
        </w:rPr>
        <w:t>Niveau deux</w:t>
      </w:r>
      <w:r w:rsidR="00523905" w:rsidRPr="008E138C">
        <w:rPr>
          <w:rFonts w:ascii="Times New Roman" w:hAnsi="Times New Roman" w:cs="Times New Roman"/>
          <w:sz w:val="24"/>
          <w:szCs w:val="22"/>
          <w:lang w:val="fr"/>
        </w:rPr>
        <w:t xml:space="preserve"> – Procédures du système</w:t>
      </w:r>
    </w:p>
    <w:p w14:paraId="49EA36A3" w14:textId="23EAD567" w:rsidR="00A8413E" w:rsidRPr="008E138C" w:rsidRDefault="00383CCD"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fr-CI"/>
        </w:rPr>
      </w:pPr>
      <w:r w:rsidRPr="008E138C">
        <w:rPr>
          <w:rFonts w:ascii="Times New Roman" w:hAnsi="Times New Roman" w:cs="Times New Roman"/>
          <w:sz w:val="24"/>
          <w:szCs w:val="22"/>
          <w:lang w:val="fr"/>
        </w:rPr>
        <w:t>Niveau trois</w:t>
      </w:r>
      <w:r w:rsidR="00A8413E" w:rsidRPr="008E138C">
        <w:rPr>
          <w:rFonts w:ascii="Times New Roman" w:hAnsi="Times New Roman" w:cs="Times New Roman"/>
          <w:sz w:val="24"/>
          <w:szCs w:val="22"/>
          <w:lang w:val="fr"/>
        </w:rPr>
        <w:t xml:space="preserve"> - Instructions de travail, Manuel d</w:t>
      </w:r>
      <w:r w:rsidR="00F06C87">
        <w:rPr>
          <w:rFonts w:ascii="Times New Roman" w:hAnsi="Times New Roman" w:cs="Times New Roman"/>
          <w:sz w:val="24"/>
          <w:szCs w:val="22"/>
          <w:lang w:val="fr"/>
        </w:rPr>
        <w:t>’</w:t>
      </w:r>
      <w:r w:rsidR="00A8413E" w:rsidRPr="008E138C">
        <w:rPr>
          <w:rFonts w:ascii="Times New Roman" w:hAnsi="Times New Roman" w:cs="Times New Roman"/>
          <w:sz w:val="24"/>
          <w:szCs w:val="22"/>
          <w:lang w:val="fr"/>
        </w:rPr>
        <w:t>e</w:t>
      </w:r>
      <w:r w:rsidR="00F06C87">
        <w:rPr>
          <w:rFonts w:ascii="Times New Roman" w:hAnsi="Times New Roman" w:cs="Times New Roman"/>
          <w:sz w:val="24"/>
          <w:szCs w:val="22"/>
          <w:lang w:val="fr"/>
        </w:rPr>
        <w:t>xploita</w:t>
      </w:r>
      <w:r w:rsidR="00A8413E" w:rsidRPr="008E138C">
        <w:rPr>
          <w:rFonts w:ascii="Times New Roman" w:hAnsi="Times New Roman" w:cs="Times New Roman"/>
          <w:sz w:val="24"/>
          <w:szCs w:val="22"/>
          <w:lang w:val="fr"/>
        </w:rPr>
        <w:t>tion, Manuel de formation</w:t>
      </w:r>
    </w:p>
    <w:p w14:paraId="393EE069" w14:textId="0E238C87" w:rsidR="00A8413E" w:rsidRPr="008E138C" w:rsidRDefault="00383CCD" w:rsidP="002D6DFB">
      <w:pPr>
        <w:pStyle w:val="TierIII"/>
        <w:numPr>
          <w:ilvl w:val="2"/>
          <w:numId w:val="7"/>
        </w:numPr>
        <w:tabs>
          <w:tab w:val="clear" w:pos="1080"/>
        </w:tabs>
        <w:spacing w:before="120" w:after="120" w:line="276" w:lineRule="auto"/>
        <w:ind w:left="1418"/>
        <w:rPr>
          <w:rFonts w:ascii="Times New Roman" w:hAnsi="Times New Roman" w:cs="Times New Roman"/>
          <w:sz w:val="24"/>
          <w:szCs w:val="22"/>
          <w:lang w:val="fr-CI"/>
        </w:rPr>
      </w:pPr>
      <w:r w:rsidRPr="008E138C">
        <w:rPr>
          <w:rFonts w:ascii="Times New Roman" w:hAnsi="Times New Roman" w:cs="Times New Roman"/>
          <w:sz w:val="24"/>
          <w:szCs w:val="22"/>
          <w:lang w:val="fr"/>
        </w:rPr>
        <w:t>Niveau quatre</w:t>
      </w:r>
      <w:r w:rsidR="00112F68" w:rsidRPr="008E138C">
        <w:rPr>
          <w:rFonts w:ascii="Times New Roman" w:hAnsi="Times New Roman" w:cs="Times New Roman"/>
          <w:sz w:val="24"/>
          <w:szCs w:val="22"/>
          <w:lang w:val="fr"/>
        </w:rPr>
        <w:t xml:space="preserve"> – Dossiers, formulaires, modèles, registres</w:t>
      </w:r>
    </w:p>
    <w:p w14:paraId="3C33E3C7" w14:textId="19E04653" w:rsidR="00A8413E" w:rsidRPr="008E138C" w:rsidRDefault="00A8413E" w:rsidP="002D6DFB">
      <w:pPr>
        <w:pStyle w:val="TierII"/>
        <w:numPr>
          <w:ilvl w:val="0"/>
          <w:numId w:val="9"/>
        </w:numPr>
        <w:spacing w:before="120" w:after="120" w:line="276" w:lineRule="auto"/>
        <w:jc w:val="both"/>
        <w:rPr>
          <w:rFonts w:ascii="Times New Roman" w:hAnsi="Times New Roman"/>
          <w:sz w:val="24"/>
          <w:szCs w:val="24"/>
          <w:lang w:val="fr-CI"/>
        </w:rPr>
      </w:pPr>
      <w:r w:rsidRPr="008E138C">
        <w:rPr>
          <w:rFonts w:ascii="Times New Roman" w:hAnsi="Times New Roman"/>
          <w:sz w:val="24"/>
          <w:szCs w:val="24"/>
          <w:lang w:val="fr"/>
        </w:rPr>
        <w:t xml:space="preserve">La procédure de </w:t>
      </w:r>
      <w:r w:rsidR="00F06C87">
        <w:rPr>
          <w:rFonts w:ascii="Times New Roman" w:hAnsi="Times New Roman"/>
          <w:sz w:val="24"/>
          <w:szCs w:val="24"/>
          <w:lang w:val="fr"/>
        </w:rPr>
        <w:t>maîtrise des informations documentées</w:t>
      </w:r>
      <w:r w:rsidR="002F67CE" w:rsidRPr="008E138C">
        <w:rPr>
          <w:rFonts w:ascii="Times New Roman" w:hAnsi="Times New Roman"/>
          <w:sz w:val="24"/>
          <w:lang w:val="fr"/>
        </w:rPr>
        <w:t xml:space="preserve"> </w:t>
      </w:r>
      <w:r w:rsidR="00F06C87">
        <w:rPr>
          <w:rFonts w:ascii="Times New Roman" w:hAnsi="Times New Roman"/>
          <w:sz w:val="24"/>
          <w:lang w:val="fr"/>
        </w:rPr>
        <w:t>(</w:t>
      </w:r>
      <w:r w:rsidR="009D650F" w:rsidRPr="008E138C">
        <w:rPr>
          <w:rFonts w:ascii="Times New Roman" w:hAnsi="Times New Roman"/>
          <w:sz w:val="24"/>
          <w:lang w:val="fr"/>
        </w:rPr>
        <w:t>AFI_AIM_RBIS_QMS_750_PR01_TMP</w:t>
      </w:r>
      <w:r w:rsidR="00F06C87">
        <w:rPr>
          <w:rFonts w:ascii="Times New Roman" w:hAnsi="Times New Roman"/>
          <w:sz w:val="24"/>
          <w:lang w:val="fr"/>
        </w:rPr>
        <w:t>)</w:t>
      </w:r>
      <w:r w:rsidRPr="008E138C">
        <w:rPr>
          <w:rFonts w:ascii="Times New Roman" w:hAnsi="Times New Roman"/>
          <w:lang w:val="fr"/>
        </w:rPr>
        <w:t xml:space="preserve"> est </w:t>
      </w:r>
      <w:r w:rsidRPr="008E138C">
        <w:rPr>
          <w:rFonts w:ascii="Times New Roman" w:hAnsi="Times New Roman"/>
          <w:sz w:val="24"/>
          <w:szCs w:val="24"/>
          <w:lang w:val="fr"/>
        </w:rPr>
        <w:t xml:space="preserve">établie pour </w:t>
      </w:r>
      <w:r w:rsidR="00F06C87">
        <w:rPr>
          <w:rFonts w:ascii="Times New Roman" w:hAnsi="Times New Roman"/>
          <w:sz w:val="24"/>
          <w:szCs w:val="24"/>
          <w:lang w:val="fr"/>
        </w:rPr>
        <w:t>maîtriser</w:t>
      </w:r>
      <w:r w:rsidRPr="008E138C">
        <w:rPr>
          <w:rFonts w:ascii="Times New Roman" w:hAnsi="Times New Roman"/>
          <w:sz w:val="24"/>
          <w:szCs w:val="24"/>
          <w:lang w:val="fr"/>
        </w:rPr>
        <w:t xml:space="preserve">, conserver et gérer toutes les informations documentées pertinentes du SMQ. </w:t>
      </w:r>
      <w:r w:rsidR="009D650F" w:rsidRPr="008E138C">
        <w:rPr>
          <w:rFonts w:ascii="Times New Roman" w:hAnsi="Times New Roman"/>
          <w:sz w:val="24"/>
          <w:lang w:val="fr"/>
        </w:rPr>
        <w:t xml:space="preserve"> </w:t>
      </w:r>
    </w:p>
    <w:p w14:paraId="30DC071E" w14:textId="77777777" w:rsidR="00DF11F4" w:rsidRPr="008E138C" w:rsidRDefault="00DF11F4" w:rsidP="002410F4">
      <w:pPr>
        <w:pStyle w:val="Titre1"/>
      </w:pPr>
      <w:bookmarkStart w:id="30" w:name="_Toc132362718"/>
      <w:bookmarkStart w:id="31" w:name="_Toc133438967"/>
      <w:r w:rsidRPr="008E138C">
        <w:rPr>
          <w:lang w:val="fr"/>
        </w:rPr>
        <w:t>PIÈCES JOINTES ET FORMULAIRES</w:t>
      </w:r>
      <w:bookmarkEnd w:id="30"/>
      <w:bookmarkEnd w:id="31"/>
    </w:p>
    <w:p w14:paraId="0409D521" w14:textId="77777777" w:rsidR="00DF11F4" w:rsidRPr="008E138C" w:rsidRDefault="00DF11F4" w:rsidP="00DF11F4">
      <w:pPr>
        <w:ind w:left="196"/>
        <w:rPr>
          <w:rFonts w:ascii="Times New Roman" w:hAnsi="Times New Roman"/>
          <w:sz w:val="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529"/>
      </w:tblGrid>
      <w:tr w:rsidR="00644F9C" w:rsidRPr="008E138C" w14:paraId="7F53A038" w14:textId="77777777" w:rsidTr="00950DDE">
        <w:trPr>
          <w:trHeight w:val="209"/>
        </w:trPr>
        <w:tc>
          <w:tcPr>
            <w:tcW w:w="4644" w:type="dxa"/>
            <w:shd w:val="clear" w:color="auto" w:fill="BDD6EE" w:themeFill="accent1" w:themeFillTint="66"/>
            <w:vAlign w:val="center"/>
          </w:tcPr>
          <w:p w14:paraId="0842148E" w14:textId="77777777" w:rsidR="00644F9C" w:rsidRPr="008E138C" w:rsidRDefault="00644F9C" w:rsidP="0049112A">
            <w:pPr>
              <w:spacing w:before="0"/>
              <w:ind w:left="22"/>
              <w:jc w:val="left"/>
              <w:rPr>
                <w:rFonts w:ascii="Times New Roman" w:hAnsi="Times New Roman"/>
                <w:bCs/>
                <w:sz w:val="24"/>
              </w:rPr>
            </w:pPr>
            <w:r w:rsidRPr="008E138C">
              <w:rPr>
                <w:rFonts w:ascii="Times New Roman" w:hAnsi="Times New Roman"/>
                <w:bCs/>
                <w:sz w:val="24"/>
                <w:lang w:val="fr"/>
              </w:rPr>
              <w:t>Nombre</w:t>
            </w:r>
          </w:p>
        </w:tc>
        <w:tc>
          <w:tcPr>
            <w:tcW w:w="5529" w:type="dxa"/>
            <w:shd w:val="clear" w:color="auto" w:fill="BDD6EE" w:themeFill="accent1" w:themeFillTint="66"/>
            <w:vAlign w:val="center"/>
          </w:tcPr>
          <w:p w14:paraId="6A1B3C96" w14:textId="77777777" w:rsidR="00644F9C" w:rsidRPr="008E138C" w:rsidRDefault="00644F9C" w:rsidP="0049112A">
            <w:pPr>
              <w:spacing w:before="0"/>
              <w:ind w:left="0"/>
              <w:jc w:val="left"/>
              <w:rPr>
                <w:rFonts w:ascii="Times New Roman" w:hAnsi="Times New Roman"/>
                <w:bCs/>
                <w:sz w:val="24"/>
              </w:rPr>
            </w:pPr>
            <w:r w:rsidRPr="008E138C">
              <w:rPr>
                <w:rFonts w:ascii="Times New Roman" w:hAnsi="Times New Roman"/>
                <w:bCs/>
                <w:sz w:val="24"/>
                <w:lang w:val="fr"/>
              </w:rPr>
              <w:t>Description</w:t>
            </w:r>
          </w:p>
        </w:tc>
      </w:tr>
      <w:tr w:rsidR="00112F68" w:rsidRPr="00EF64BC" w14:paraId="5D9A0312" w14:textId="77777777" w:rsidTr="00950DDE">
        <w:trPr>
          <w:trHeight w:val="280"/>
        </w:trPr>
        <w:tc>
          <w:tcPr>
            <w:tcW w:w="4644" w:type="dxa"/>
            <w:vAlign w:val="center"/>
          </w:tcPr>
          <w:p w14:paraId="42EBB9F2" w14:textId="5EA0C3BE" w:rsidR="00112F68" w:rsidRPr="008E138C" w:rsidRDefault="00451714" w:rsidP="00112F68">
            <w:pPr>
              <w:spacing w:before="0"/>
              <w:ind w:left="0"/>
              <w:rPr>
                <w:rFonts w:ascii="Times New Roman" w:hAnsi="Times New Roman"/>
                <w:sz w:val="24"/>
                <w:highlight w:val="yellow"/>
                <w:lang w:val="fr-CI"/>
              </w:rPr>
            </w:pPr>
            <w:r w:rsidRPr="008E138C">
              <w:rPr>
                <w:rFonts w:ascii="Times New Roman" w:hAnsi="Times New Roman"/>
                <w:sz w:val="24"/>
                <w:lang w:val="fr"/>
              </w:rPr>
              <w:t>AFI_AIM_RBIS_QMS_CP01_TMP</w:t>
            </w:r>
          </w:p>
        </w:tc>
        <w:tc>
          <w:tcPr>
            <w:tcW w:w="5529" w:type="dxa"/>
            <w:vAlign w:val="center"/>
          </w:tcPr>
          <w:p w14:paraId="684942F1" w14:textId="2BD48C81" w:rsidR="00112F68" w:rsidRPr="008E138C" w:rsidRDefault="00451714" w:rsidP="00950DDE">
            <w:pPr>
              <w:spacing w:before="0"/>
              <w:ind w:left="0"/>
              <w:rPr>
                <w:rFonts w:ascii="Times New Roman" w:hAnsi="Times New Roman"/>
                <w:sz w:val="24"/>
                <w:lang w:val="fr-CI"/>
              </w:rPr>
            </w:pPr>
            <w:r w:rsidRPr="008E138C">
              <w:rPr>
                <w:rFonts w:ascii="Times New Roman" w:hAnsi="Times New Roman"/>
                <w:sz w:val="24"/>
                <w:lang w:val="fr"/>
              </w:rPr>
              <w:t>Catalogue des procédures AIM</w:t>
            </w:r>
          </w:p>
        </w:tc>
      </w:tr>
      <w:tr w:rsidR="009A2B4F" w:rsidRPr="00EF64BC" w14:paraId="33AF12E7" w14:textId="77777777" w:rsidTr="00950DDE">
        <w:trPr>
          <w:trHeight w:val="280"/>
        </w:trPr>
        <w:tc>
          <w:tcPr>
            <w:tcW w:w="4644" w:type="dxa"/>
            <w:vAlign w:val="center"/>
          </w:tcPr>
          <w:p w14:paraId="191C8C06" w14:textId="5B335A42" w:rsidR="009A2B4F" w:rsidRPr="008E138C" w:rsidRDefault="00451714" w:rsidP="009A2B4F">
            <w:pPr>
              <w:spacing w:before="0"/>
              <w:ind w:left="0"/>
              <w:rPr>
                <w:rFonts w:ascii="Times New Roman" w:hAnsi="Times New Roman"/>
                <w:sz w:val="24"/>
                <w:szCs w:val="22"/>
                <w:highlight w:val="yellow"/>
                <w:lang w:val="fr-CI"/>
              </w:rPr>
            </w:pPr>
            <w:r w:rsidRPr="008E138C">
              <w:rPr>
                <w:rFonts w:ascii="Times New Roman" w:hAnsi="Times New Roman"/>
                <w:sz w:val="24"/>
                <w:szCs w:val="22"/>
                <w:lang w:val="fr"/>
              </w:rPr>
              <w:t>AFI_AIM_RBIS_QMS_610_RG01_TMP</w:t>
            </w:r>
          </w:p>
        </w:tc>
        <w:tc>
          <w:tcPr>
            <w:tcW w:w="5529" w:type="dxa"/>
            <w:vAlign w:val="center"/>
          </w:tcPr>
          <w:p w14:paraId="77347D12" w14:textId="013E97C4" w:rsidR="009A2B4F" w:rsidRPr="008E138C" w:rsidRDefault="00F06C87" w:rsidP="00950DDE">
            <w:pPr>
              <w:spacing w:before="0"/>
              <w:ind w:left="0"/>
              <w:rPr>
                <w:rFonts w:ascii="Times New Roman" w:hAnsi="Times New Roman"/>
                <w:sz w:val="24"/>
                <w:szCs w:val="22"/>
                <w:lang w:val="fr-CI"/>
              </w:rPr>
            </w:pPr>
            <w:r>
              <w:rPr>
                <w:rFonts w:ascii="Times New Roman" w:hAnsi="Times New Roman"/>
                <w:sz w:val="24"/>
                <w:szCs w:val="22"/>
                <w:lang w:val="fr"/>
              </w:rPr>
              <w:t>Registre d’a</w:t>
            </w:r>
            <w:r w:rsidR="00950DDE" w:rsidRPr="008E138C">
              <w:rPr>
                <w:rFonts w:ascii="Times New Roman" w:hAnsi="Times New Roman"/>
                <w:sz w:val="24"/>
                <w:szCs w:val="22"/>
                <w:lang w:val="fr"/>
              </w:rPr>
              <w:t xml:space="preserve">nalyse </w:t>
            </w:r>
            <w:r>
              <w:rPr>
                <w:rFonts w:ascii="Times New Roman" w:hAnsi="Times New Roman"/>
                <w:sz w:val="24"/>
                <w:szCs w:val="22"/>
                <w:lang w:val="fr"/>
              </w:rPr>
              <w:t xml:space="preserve">et de gestion </w:t>
            </w:r>
            <w:r w:rsidR="00950DDE" w:rsidRPr="008E138C">
              <w:rPr>
                <w:rFonts w:ascii="Times New Roman" w:hAnsi="Times New Roman"/>
                <w:sz w:val="24"/>
                <w:szCs w:val="22"/>
                <w:lang w:val="fr"/>
              </w:rPr>
              <w:t>des risques</w:t>
            </w:r>
            <w:r>
              <w:rPr>
                <w:rFonts w:ascii="Times New Roman" w:hAnsi="Times New Roman"/>
                <w:sz w:val="24"/>
                <w:szCs w:val="22"/>
                <w:lang w:val="fr"/>
              </w:rPr>
              <w:t xml:space="preserve"> liés à la qualité</w:t>
            </w:r>
          </w:p>
        </w:tc>
      </w:tr>
      <w:tr w:rsidR="00950DDE" w:rsidRPr="00EF64BC" w14:paraId="595E0FAD" w14:textId="77777777" w:rsidTr="00950DDE">
        <w:trPr>
          <w:trHeight w:val="280"/>
        </w:trPr>
        <w:tc>
          <w:tcPr>
            <w:tcW w:w="4644" w:type="dxa"/>
            <w:vAlign w:val="center"/>
          </w:tcPr>
          <w:p w14:paraId="3481A40A" w14:textId="73224A5F" w:rsidR="00950DDE" w:rsidRPr="008E138C" w:rsidRDefault="00950DDE" w:rsidP="009A2B4F">
            <w:pPr>
              <w:spacing w:before="0"/>
              <w:ind w:left="0"/>
              <w:rPr>
                <w:rFonts w:ascii="Times New Roman" w:hAnsi="Times New Roman"/>
                <w:sz w:val="24"/>
              </w:rPr>
            </w:pPr>
            <w:r w:rsidRPr="008E138C">
              <w:rPr>
                <w:rFonts w:ascii="Times New Roman" w:hAnsi="Times New Roman"/>
                <w:sz w:val="24"/>
              </w:rPr>
              <w:t>AFI_AIM_RBIS_QMS_MAN_TMP</w:t>
            </w:r>
          </w:p>
        </w:tc>
        <w:tc>
          <w:tcPr>
            <w:tcW w:w="5529" w:type="dxa"/>
            <w:vAlign w:val="center"/>
          </w:tcPr>
          <w:p w14:paraId="6C7ED92A" w14:textId="5986B1EC" w:rsidR="00950DDE" w:rsidRPr="008E138C" w:rsidRDefault="002A0955" w:rsidP="00950DDE">
            <w:pPr>
              <w:spacing w:before="0"/>
              <w:ind w:left="0"/>
              <w:rPr>
                <w:rFonts w:ascii="Times New Roman" w:hAnsi="Times New Roman"/>
                <w:sz w:val="24"/>
                <w:szCs w:val="22"/>
                <w:lang w:val="fr-CI"/>
              </w:rPr>
            </w:pPr>
            <w:r>
              <w:rPr>
                <w:rFonts w:ascii="Times New Roman" w:hAnsi="Times New Roman"/>
                <w:sz w:val="24"/>
                <w:lang w:val="fr"/>
              </w:rPr>
              <w:t>Manuel qualité</w:t>
            </w:r>
          </w:p>
        </w:tc>
      </w:tr>
      <w:tr w:rsidR="00715C61" w:rsidRPr="00EF64BC" w14:paraId="69193856" w14:textId="77777777" w:rsidTr="00950DDE">
        <w:trPr>
          <w:trHeight w:val="280"/>
        </w:trPr>
        <w:tc>
          <w:tcPr>
            <w:tcW w:w="4644" w:type="dxa"/>
            <w:vAlign w:val="center"/>
          </w:tcPr>
          <w:p w14:paraId="21D663EF" w14:textId="2E6CD0D0" w:rsidR="00715C61" w:rsidRPr="008E138C" w:rsidRDefault="00715C61" w:rsidP="009A2B4F">
            <w:pPr>
              <w:spacing w:before="0"/>
              <w:ind w:left="0"/>
              <w:rPr>
                <w:rFonts w:ascii="Times New Roman" w:hAnsi="Times New Roman"/>
                <w:sz w:val="24"/>
                <w:lang w:val="fr-CI"/>
              </w:rPr>
            </w:pPr>
            <w:r w:rsidRPr="008E138C">
              <w:rPr>
                <w:rFonts w:ascii="Times New Roman" w:hAnsi="Times New Roman"/>
                <w:sz w:val="24"/>
                <w:lang w:val="fr"/>
              </w:rPr>
              <w:t>AFI_AIM_RBIS_QMS_750_PR01_TMP</w:t>
            </w:r>
          </w:p>
        </w:tc>
        <w:tc>
          <w:tcPr>
            <w:tcW w:w="5529" w:type="dxa"/>
            <w:vAlign w:val="center"/>
          </w:tcPr>
          <w:p w14:paraId="38C49873" w14:textId="556D4286" w:rsidR="00715C61" w:rsidRPr="008E138C" w:rsidRDefault="002A0955" w:rsidP="00950DDE">
            <w:pPr>
              <w:spacing w:before="0"/>
              <w:ind w:left="0"/>
              <w:rPr>
                <w:rFonts w:ascii="Times New Roman" w:hAnsi="Times New Roman"/>
                <w:sz w:val="24"/>
                <w:lang w:val="fr-CI"/>
              </w:rPr>
            </w:pPr>
            <w:r>
              <w:rPr>
                <w:rFonts w:ascii="Times New Roman" w:hAnsi="Times New Roman"/>
                <w:sz w:val="24"/>
                <w:lang w:val="fr-CI"/>
              </w:rPr>
              <w:t>P</w:t>
            </w:r>
            <w:r w:rsidRPr="008E138C">
              <w:rPr>
                <w:rFonts w:ascii="Times New Roman" w:hAnsi="Times New Roman"/>
                <w:sz w:val="24"/>
                <w:lang w:val="fr"/>
              </w:rPr>
              <w:t xml:space="preserve">rocédure de </w:t>
            </w:r>
            <w:r>
              <w:rPr>
                <w:rFonts w:ascii="Times New Roman" w:hAnsi="Times New Roman"/>
                <w:sz w:val="24"/>
                <w:lang w:val="fr"/>
              </w:rPr>
              <w:t>maîtrise des informations</w:t>
            </w:r>
          </w:p>
        </w:tc>
      </w:tr>
    </w:tbl>
    <w:p w14:paraId="682ABD04" w14:textId="01B794FB" w:rsidR="00112F68" w:rsidRPr="008E138C" w:rsidRDefault="00112F68" w:rsidP="00FD09CC">
      <w:pPr>
        <w:pStyle w:val="TierIII"/>
        <w:numPr>
          <w:ilvl w:val="0"/>
          <w:numId w:val="0"/>
        </w:numPr>
        <w:tabs>
          <w:tab w:val="left" w:pos="-360"/>
        </w:tabs>
        <w:spacing w:before="0" w:after="0" w:line="276" w:lineRule="auto"/>
        <w:rPr>
          <w:rFonts w:ascii="Times New Roman" w:hAnsi="Times New Roman" w:cs="Times New Roman"/>
          <w:sz w:val="24"/>
          <w:szCs w:val="22"/>
          <w:lang w:val="fr-CI"/>
        </w:rPr>
      </w:pPr>
    </w:p>
    <w:sectPr w:rsidR="00112F68" w:rsidRPr="008E138C" w:rsidSect="00356E3F">
      <w:headerReference w:type="even" r:id="rId19"/>
      <w:headerReference w:type="default" r:id="rId20"/>
      <w:footerReference w:type="default" r:id="rId21"/>
      <w:headerReference w:type="first" r:id="rId22"/>
      <w:footerReference w:type="first" r:id="rId23"/>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94949" w14:textId="77777777" w:rsidR="009877B9" w:rsidRDefault="009877B9" w:rsidP="006F61A3">
      <w:pPr>
        <w:spacing w:before="0"/>
      </w:pPr>
      <w:r>
        <w:rPr>
          <w:lang w:val="fr"/>
        </w:rPr>
        <w:separator/>
      </w:r>
    </w:p>
  </w:endnote>
  <w:endnote w:type="continuationSeparator" w:id="0">
    <w:p w14:paraId="2DE5724E" w14:textId="77777777" w:rsidR="009877B9" w:rsidRDefault="009877B9" w:rsidP="006F61A3">
      <w:pPr>
        <w:spacing w:before="0"/>
      </w:pPr>
      <w:r>
        <w:rPr>
          <w:lang w:val="fr"/>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C7D2" w14:textId="6960B63D" w:rsidR="00A575BA" w:rsidRDefault="00384B5B">
    <w:pPr>
      <w:pStyle w:val="Pieddepage"/>
      <w:framePr w:wrap="around" w:vAnchor="text" w:hAnchor="margin" w:xAlign="right" w:y="1"/>
      <w:rPr>
        <w:rStyle w:val="Numrodepage"/>
      </w:rPr>
    </w:pPr>
    <w:r>
      <w:rPr>
        <w:rStyle w:val="Numrodepage"/>
        <w:lang w:val="fr"/>
      </w:rPr>
      <w:fldChar w:fldCharType="begin"/>
    </w:r>
    <w:r>
      <w:rPr>
        <w:rStyle w:val="Numrodepage"/>
        <w:lang w:val="fr"/>
      </w:rPr>
      <w:instrText xml:space="preserve">PAGE  </w:instrText>
    </w:r>
    <w:r>
      <w:rPr>
        <w:rStyle w:val="Numrodepage"/>
        <w:lang w:val="fr"/>
      </w:rPr>
      <w:fldChar w:fldCharType="end"/>
    </w:r>
  </w:p>
  <w:p w14:paraId="63E79BC7" w14:textId="77777777" w:rsidR="00A575BA" w:rsidRDefault="00000000">
    <w:pPr>
      <w:pStyle w:val="Pieddepage"/>
      <w:ind w:right="360"/>
    </w:pPr>
  </w:p>
  <w:p w14:paraId="47500EFD" w14:textId="77777777" w:rsidR="00A575BA" w:rsidRDefault="00000000"/>
  <w:p w14:paraId="655BD6C0" w14:textId="77777777" w:rsidR="00A575BA" w:rsidRDefault="00000000"/>
  <w:p w14:paraId="0F4A7199" w14:textId="77777777" w:rsidR="00A575BA" w:rsidRDefault="00000000" w:rsidP="00F67D7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1513" w14:textId="635EC2D8" w:rsidR="00C64C92" w:rsidRPr="00C64C92" w:rsidRDefault="00C64C92" w:rsidP="00C64C92">
    <w:pPr>
      <w:pStyle w:val="Pieddepage"/>
      <w:jc w:val="center"/>
      <w:rPr>
        <w:rFonts w:ascii="Times New Roman" w:hAnsi="Times New Roman"/>
      </w:rPr>
    </w:pPr>
    <w:r>
      <w:rPr>
        <w:lang w:val="f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8453B" w14:textId="731070E0" w:rsidR="00A575BA" w:rsidRDefault="00000000">
    <w:pPr>
      <w:pStyle w:val="Pieddepage"/>
      <w:tabs>
        <w:tab w:val="clear" w:pos="4153"/>
        <w:tab w:val="clear" w:pos="8306"/>
      </w:tabs>
      <w:ind w:left="120"/>
      <w:rPr>
        <w:rFonts w:ascii="Arial Narrow" w:hAnsi="Arial Narrow"/>
        <w:b/>
        <w:bCs/>
        <w:color w:val="FF0000"/>
        <w:szCs w:val="20"/>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65A2" w14:textId="53848369" w:rsidR="00C64C92" w:rsidRPr="008E138C" w:rsidRDefault="00C64C92" w:rsidP="00C64C92">
    <w:pPr>
      <w:pStyle w:val="Pieddepage"/>
      <w:jc w:val="center"/>
      <w:rPr>
        <w:rFonts w:ascii="Times New Roman" w:hAnsi="Times New Roman"/>
        <w:lang w:val="fr-CI"/>
      </w:rPr>
    </w:pPr>
    <w:r>
      <w:rPr>
        <w:lang w:val="fr"/>
      </w:rPr>
      <w:tab/>
    </w:r>
    <w:r w:rsidRPr="002D07F8">
      <w:rPr>
        <w:i/>
        <w:sz w:val="16"/>
        <w:lang w:val="fr"/>
      </w:rPr>
      <w:t>Ce document est la propriété exclusive de</w:t>
    </w:r>
    <w:r w:rsidR="00EE30C1">
      <w:rPr>
        <w:i/>
        <w:sz w:val="16"/>
        <w:lang w:val="fr"/>
      </w:rPr>
      <w:t xml:space="preserve"> État/AIS</w:t>
    </w:r>
    <w:r w:rsidRPr="002D07F8">
      <w:rPr>
        <w:i/>
        <w:sz w:val="16"/>
        <w:lang w:val="fr"/>
      </w:rPr>
      <w:t xml:space="preserve">. Toute divulgation, reproduction ou utilisation non autorisée est strictement interdite, sauf avec l’autorisation de la direction de </w:t>
    </w:r>
    <w:r w:rsidR="00EE30C1">
      <w:rPr>
        <w:i/>
        <w:sz w:val="16"/>
        <w:lang w:val="fr"/>
      </w:rPr>
      <w:t>État</w:t>
    </w:r>
    <w:r w:rsidRPr="002D07F8">
      <w:rPr>
        <w:i/>
        <w:sz w:val="16"/>
        <w:lang w:val="fr"/>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95BBF" w14:textId="0179D227" w:rsidR="00D850CE" w:rsidRPr="008E138C" w:rsidRDefault="00D850CE" w:rsidP="00D850CE">
    <w:pPr>
      <w:pStyle w:val="Pieddepage"/>
      <w:jc w:val="center"/>
      <w:rPr>
        <w:rFonts w:ascii="Times New Roman" w:hAnsi="Times New Roman"/>
        <w:lang w:val="fr-CI"/>
      </w:rPr>
    </w:pPr>
    <w:r w:rsidRPr="002D07F8">
      <w:rPr>
        <w:i/>
        <w:sz w:val="16"/>
        <w:lang w:val="fr"/>
      </w:rPr>
      <w:t>Ce document est la propriété exclusive de</w:t>
    </w:r>
    <w:r w:rsidR="00EE30C1">
      <w:rPr>
        <w:i/>
        <w:sz w:val="16"/>
        <w:lang w:val="fr"/>
      </w:rPr>
      <w:t xml:space="preserve"> État/AIS</w:t>
    </w:r>
    <w:r w:rsidRPr="002D07F8">
      <w:rPr>
        <w:i/>
        <w:sz w:val="16"/>
        <w:lang w:val="fr"/>
      </w:rPr>
      <w:t xml:space="preserve">. Toute divulgation, reproduction ou utilisation non autorisée est strictement interdite, sauf avec l’autorisation de la direction de </w:t>
    </w:r>
    <w:r w:rsidR="00EE30C1">
      <w:rPr>
        <w:i/>
        <w:sz w:val="16"/>
        <w:lang w:val="fr"/>
      </w:rPr>
      <w:t>État.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F4F25" w14:textId="77777777" w:rsidR="009877B9" w:rsidRDefault="009877B9" w:rsidP="006F61A3">
      <w:pPr>
        <w:spacing w:before="0"/>
      </w:pPr>
      <w:r>
        <w:rPr>
          <w:lang w:val="fr"/>
        </w:rPr>
        <w:separator/>
      </w:r>
    </w:p>
  </w:footnote>
  <w:footnote w:type="continuationSeparator" w:id="0">
    <w:p w14:paraId="5CCBC6E5" w14:textId="77777777" w:rsidR="009877B9" w:rsidRDefault="009877B9" w:rsidP="006F61A3">
      <w:pPr>
        <w:spacing w:before="0"/>
      </w:pPr>
      <w:r>
        <w:rPr>
          <w:lang w:val="fr"/>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80379" w14:textId="651D8CF0" w:rsidR="00A575BA" w:rsidRDefault="00000000">
    <w:pPr>
      <w:pStyle w:val="En-tte"/>
    </w:pPr>
    <w:r>
      <w:rPr>
        <w:noProof/>
        <w:lang w:val="fr"/>
      </w:rPr>
      <w:pict w14:anchorId="3FC0F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3827313" o:spid="_x0000_s1033" type="#_x0000_t75" style="position:absolute;left:0;text-align:left;margin-left:0;margin-top:0;width:481.45pt;height:173.8pt;z-index:-251657216;mso-position-horizontal:center;mso-position-horizontal-relative:margin;mso-position-vertical:center;mso-position-vertical-relative:margin" o:allowincell="f">
          <v:imagedata r:id="rId1" o:title="ICAO" gain="19661f" blacklevel="22938f"/>
          <w10:wrap anchorx="margin" anchory="margin"/>
        </v:shape>
      </w:pict>
    </w:r>
    <w:r w:rsidR="00DF11F4">
      <w:rPr>
        <w:noProof/>
        <w:lang w:val="fr"/>
      </w:rPr>
      <w:drawing>
        <wp:anchor distT="0" distB="0" distL="114300" distR="114300" simplePos="0" relativeHeight="251640832" behindDoc="1" locked="0" layoutInCell="0" allowOverlap="1" wp14:anchorId="2C67AEE3" wp14:editId="71A7420F">
          <wp:simplePos x="0" y="0"/>
          <wp:positionH relativeFrom="margin">
            <wp:align>center</wp:align>
          </wp:positionH>
          <wp:positionV relativeFrom="margin">
            <wp:align>center</wp:align>
          </wp:positionV>
          <wp:extent cx="6113780" cy="5311140"/>
          <wp:effectExtent l="0" t="0" r="1270" b="3810"/>
          <wp:wrapNone/>
          <wp:docPr id="1191123151" name="Image 1191123151"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100"/>
      <w:gridCol w:w="1985"/>
      <w:gridCol w:w="2680"/>
      <w:gridCol w:w="2130"/>
    </w:tblGrid>
    <w:tr w:rsidR="00F021D0" w:rsidRPr="00EF64BC" w14:paraId="6F704C4F" w14:textId="77777777" w:rsidTr="00F021D0">
      <w:trPr>
        <w:trHeight w:val="957"/>
      </w:trPr>
      <w:tc>
        <w:tcPr>
          <w:tcW w:w="3100" w:type="dxa"/>
        </w:tcPr>
        <w:p w14:paraId="29F10979" w14:textId="6241D5CC" w:rsidR="00F021D0" w:rsidRPr="00D850CE" w:rsidRDefault="00F021D0" w:rsidP="00D850CE">
          <w:pPr>
            <w:spacing w:before="0"/>
            <w:ind w:left="0"/>
            <w:rPr>
              <w:rFonts w:ascii="Times New Roman" w:hAnsi="Times New Roman"/>
            </w:rPr>
          </w:pPr>
          <w:r>
            <w:rPr>
              <w:b/>
              <w:noProof/>
              <w:lang w:val="fr"/>
            </w:rPr>
            <w:drawing>
              <wp:anchor distT="0" distB="0" distL="114300" distR="114300" simplePos="0" relativeHeight="251666432" behindDoc="0" locked="0" layoutInCell="1" allowOverlap="1" wp14:anchorId="42D4038C" wp14:editId="389E3FDF">
                <wp:simplePos x="0" y="0"/>
                <wp:positionH relativeFrom="column">
                  <wp:posOffset>247015</wp:posOffset>
                </wp:positionH>
                <wp:positionV relativeFrom="paragraph">
                  <wp:posOffset>37466</wp:posOffset>
                </wp:positionV>
                <wp:extent cx="1554480" cy="530352"/>
                <wp:effectExtent l="0" t="0" r="7620" b="3175"/>
                <wp:wrapNone/>
                <wp:docPr id="2065023334" name="Image 2065023334" descr="LOGO DE L’OACI OCTOB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54480" cy="53035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95" w:type="dxa"/>
          <w:gridSpan w:val="3"/>
          <w:vAlign w:val="center"/>
        </w:tcPr>
        <w:p w14:paraId="690B3EAC" w14:textId="0D5729B2" w:rsidR="00F021D0" w:rsidRPr="008E138C" w:rsidRDefault="00F021D0" w:rsidP="00F021D0">
          <w:pPr>
            <w:spacing w:before="0"/>
            <w:ind w:left="0"/>
            <w:jc w:val="center"/>
            <w:rPr>
              <w:rFonts w:ascii="Times New Roman" w:hAnsi="Times New Roman"/>
              <w:b/>
              <w:lang w:val="fr-CI"/>
            </w:rPr>
          </w:pPr>
          <w:r w:rsidRPr="00D850CE">
            <w:rPr>
              <w:b/>
              <w:sz w:val="24"/>
              <w:lang w:val="fr"/>
            </w:rPr>
            <w:t xml:space="preserve">PROCÉDURE </w:t>
          </w:r>
          <w:r w:rsidR="006C0D5D">
            <w:rPr>
              <w:b/>
              <w:sz w:val="24"/>
              <w:lang w:val="fr"/>
            </w:rPr>
            <w:t xml:space="preserve">POUR </w:t>
          </w:r>
          <w:r w:rsidR="00EF64BC">
            <w:rPr>
              <w:b/>
              <w:sz w:val="24"/>
              <w:lang w:val="fr"/>
            </w:rPr>
            <w:t xml:space="preserve">LA </w:t>
          </w:r>
          <w:r w:rsidR="006C0D5D">
            <w:rPr>
              <w:b/>
              <w:sz w:val="24"/>
              <w:lang w:val="fr"/>
            </w:rPr>
            <w:t>DEFINI</w:t>
          </w:r>
          <w:r w:rsidR="00EF64BC">
            <w:rPr>
              <w:b/>
              <w:sz w:val="24"/>
              <w:lang w:val="fr"/>
            </w:rPr>
            <w:t>TION DU</w:t>
          </w:r>
          <w:r w:rsidRPr="00D850CE">
            <w:rPr>
              <w:b/>
              <w:sz w:val="24"/>
              <w:lang w:val="fr"/>
            </w:rPr>
            <w:t xml:space="preserve"> CONTEXTE ORGANISATIONNEL</w:t>
          </w:r>
          <w:r w:rsidR="006C0D5D">
            <w:rPr>
              <w:b/>
              <w:sz w:val="24"/>
              <w:lang w:val="fr"/>
            </w:rPr>
            <w:t xml:space="preserve"> ET </w:t>
          </w:r>
          <w:r w:rsidR="00EF64BC">
            <w:rPr>
              <w:b/>
              <w:sz w:val="24"/>
              <w:lang w:val="fr"/>
            </w:rPr>
            <w:t>D</w:t>
          </w:r>
          <w:r w:rsidR="006C0D5D">
            <w:rPr>
              <w:b/>
              <w:sz w:val="24"/>
              <w:lang w:val="fr"/>
            </w:rPr>
            <w:t>ES PROCESSUS SMQ</w:t>
          </w:r>
        </w:p>
      </w:tc>
    </w:tr>
    <w:tr w:rsidR="00D850CE" w:rsidRPr="00EF64BC" w14:paraId="3D8EA1AF" w14:textId="77777777" w:rsidTr="00C308A1">
      <w:trPr>
        <w:trHeight w:val="130"/>
      </w:trPr>
      <w:tc>
        <w:tcPr>
          <w:tcW w:w="9895" w:type="dxa"/>
          <w:gridSpan w:val="4"/>
          <w:shd w:val="clear" w:color="auto" w:fill="BDD6EE" w:themeFill="accent1" w:themeFillTint="66"/>
        </w:tcPr>
        <w:p w14:paraId="422C6E42" w14:textId="77777777" w:rsidR="00D850CE" w:rsidRPr="008E138C" w:rsidRDefault="00D850CE" w:rsidP="00D850CE">
          <w:pPr>
            <w:spacing w:before="0"/>
            <w:ind w:left="0"/>
            <w:jc w:val="left"/>
            <w:rPr>
              <w:rFonts w:ascii="Times New Roman" w:hAnsi="Times New Roman"/>
              <w:b/>
              <w:sz w:val="2"/>
              <w:lang w:val="fr-CI"/>
            </w:rPr>
          </w:pPr>
        </w:p>
      </w:tc>
    </w:tr>
    <w:tr w:rsidR="00F021C6" w:rsidRPr="00D850CE" w14:paraId="02C29C09" w14:textId="77777777" w:rsidTr="00F021C6">
      <w:trPr>
        <w:trHeight w:val="356"/>
      </w:trPr>
      <w:tc>
        <w:tcPr>
          <w:tcW w:w="5085" w:type="dxa"/>
          <w:gridSpan w:val="2"/>
          <w:vAlign w:val="center"/>
        </w:tcPr>
        <w:p w14:paraId="65EBDFC3" w14:textId="3CAA917A" w:rsidR="00F021C6" w:rsidRPr="00956325" w:rsidRDefault="00F021C6" w:rsidP="00D850CE">
          <w:pPr>
            <w:spacing w:before="0"/>
            <w:ind w:left="0"/>
            <w:jc w:val="center"/>
            <w:rPr>
              <w:rFonts w:ascii="Times New Roman" w:hAnsi="Times New Roman"/>
              <w:b/>
              <w:sz w:val="22"/>
              <w:lang w:val="fr-FR"/>
            </w:rPr>
          </w:pPr>
          <w:r w:rsidRPr="00F021C6">
            <w:rPr>
              <w:b/>
              <w:sz w:val="22"/>
              <w:lang w:val="fr"/>
            </w:rPr>
            <w:t>N° du document : AFI_AIM_RBIS_QMS_400_PR01_TMP</w:t>
          </w:r>
        </w:p>
      </w:tc>
      <w:tc>
        <w:tcPr>
          <w:tcW w:w="2680" w:type="dxa"/>
          <w:vAlign w:val="center"/>
        </w:tcPr>
        <w:p w14:paraId="04FFEF6F" w14:textId="77777777" w:rsidR="00F021C6" w:rsidRPr="00D850CE" w:rsidRDefault="00F021C6" w:rsidP="00D850CE">
          <w:pPr>
            <w:spacing w:before="0"/>
            <w:ind w:left="0"/>
            <w:jc w:val="center"/>
            <w:rPr>
              <w:rFonts w:ascii="Times New Roman" w:hAnsi="Times New Roman"/>
              <w:b/>
              <w:sz w:val="22"/>
            </w:rPr>
          </w:pPr>
          <w:r w:rsidRPr="00D850CE">
            <w:rPr>
              <w:b/>
              <w:sz w:val="22"/>
              <w:lang w:val="fr"/>
            </w:rPr>
            <w:t>Révision: 0</w:t>
          </w:r>
        </w:p>
      </w:tc>
      <w:tc>
        <w:tcPr>
          <w:tcW w:w="2130" w:type="dxa"/>
          <w:vAlign w:val="center"/>
        </w:tcPr>
        <w:sdt>
          <w:sdtPr>
            <w:rPr>
              <w:rFonts w:ascii="Times New Roman" w:hAnsi="Times New Roman"/>
              <w:sz w:val="22"/>
            </w:rPr>
            <w:id w:val="765200728"/>
            <w:docPartObj>
              <w:docPartGallery w:val="Page Numbers (Bottom of Page)"/>
              <w:docPartUnique/>
            </w:docPartObj>
          </w:sdtPr>
          <w:sdtContent>
            <w:sdt>
              <w:sdtPr>
                <w:rPr>
                  <w:rFonts w:ascii="Times New Roman" w:hAnsi="Times New Roman"/>
                  <w:sz w:val="22"/>
                </w:rPr>
                <w:id w:val="-1267538255"/>
                <w:docPartObj>
                  <w:docPartGallery w:val="Page Numbers (Top of Page)"/>
                  <w:docPartUnique/>
                </w:docPartObj>
              </w:sdtPr>
              <w:sdtContent>
                <w:p w14:paraId="6991359C" w14:textId="44CF954F" w:rsidR="00F021C6" w:rsidRPr="00D850CE" w:rsidRDefault="00F021C6" w:rsidP="00D850CE">
                  <w:pPr>
                    <w:pStyle w:val="Pieddepage"/>
                    <w:spacing w:before="0"/>
                    <w:jc w:val="center"/>
                    <w:rPr>
                      <w:rFonts w:ascii="Times New Roman" w:hAnsi="Times New Roman"/>
                      <w:sz w:val="22"/>
                    </w:rPr>
                  </w:pPr>
                  <w:r w:rsidRPr="00D850CE">
                    <w:rPr>
                      <w:sz w:val="22"/>
                      <w:lang w:val="fr"/>
                    </w:rPr>
                    <w:t xml:space="preserve">Page </w:t>
                  </w:r>
                  <w:r w:rsidRPr="00D850CE">
                    <w:rPr>
                      <w:b/>
                      <w:bCs/>
                      <w:sz w:val="22"/>
                      <w:lang w:val="fr"/>
                    </w:rPr>
                    <w:fldChar w:fldCharType="begin"/>
                  </w:r>
                  <w:r w:rsidRPr="00D850CE">
                    <w:rPr>
                      <w:b/>
                      <w:bCs/>
                      <w:sz w:val="22"/>
                      <w:lang w:val="fr"/>
                    </w:rPr>
                    <w:instrText xml:space="preserve"> PAGE </w:instrText>
                  </w:r>
                  <w:r w:rsidRPr="00D850CE">
                    <w:rPr>
                      <w:b/>
                      <w:bCs/>
                      <w:sz w:val="22"/>
                      <w:lang w:val="fr"/>
                    </w:rPr>
                    <w:fldChar w:fldCharType="separate"/>
                  </w:r>
                  <w:r>
                    <w:rPr>
                      <w:b/>
                      <w:bCs/>
                      <w:noProof/>
                      <w:sz w:val="22"/>
                      <w:lang w:val="fr"/>
                    </w:rPr>
                    <w:t>2</w:t>
                  </w:r>
                  <w:r w:rsidRPr="00D850CE">
                    <w:rPr>
                      <w:b/>
                      <w:bCs/>
                      <w:sz w:val="22"/>
                      <w:lang w:val="fr"/>
                    </w:rPr>
                    <w:fldChar w:fldCharType="end"/>
                  </w:r>
                  <w:r w:rsidRPr="00D850CE">
                    <w:rPr>
                      <w:sz w:val="22"/>
                      <w:lang w:val="fr"/>
                    </w:rPr>
                    <w:t xml:space="preserve"> de </w:t>
                  </w:r>
                  <w:r w:rsidRPr="00D850CE">
                    <w:rPr>
                      <w:b/>
                      <w:bCs/>
                      <w:sz w:val="22"/>
                      <w:lang w:val="fr"/>
                    </w:rPr>
                    <w:fldChar w:fldCharType="begin"/>
                  </w:r>
                  <w:r w:rsidRPr="00D850CE">
                    <w:rPr>
                      <w:b/>
                      <w:bCs/>
                      <w:sz w:val="22"/>
                      <w:lang w:val="fr"/>
                    </w:rPr>
                    <w:instrText xml:space="preserve"> NUMPAGES  </w:instrText>
                  </w:r>
                  <w:r w:rsidRPr="00D850CE">
                    <w:rPr>
                      <w:b/>
                      <w:bCs/>
                      <w:sz w:val="22"/>
                      <w:lang w:val="fr"/>
                    </w:rPr>
                    <w:fldChar w:fldCharType="separate"/>
                  </w:r>
                  <w:r>
                    <w:rPr>
                      <w:b/>
                      <w:bCs/>
                      <w:noProof/>
                      <w:sz w:val="22"/>
                      <w:lang w:val="fr"/>
                    </w:rPr>
                    <w:t>8</w:t>
                  </w:r>
                  <w:r w:rsidRPr="00D850CE">
                    <w:rPr>
                      <w:b/>
                      <w:bCs/>
                      <w:sz w:val="22"/>
                      <w:lang w:val="fr"/>
                    </w:rPr>
                    <w:fldChar w:fldCharType="end"/>
                  </w:r>
                </w:p>
              </w:sdtContent>
            </w:sdt>
          </w:sdtContent>
        </w:sdt>
      </w:tc>
    </w:tr>
  </w:tbl>
  <w:p w14:paraId="1DAEA8A9" w14:textId="12B3D2DF" w:rsidR="00A575BA" w:rsidRDefault="00000000" w:rsidP="005A5CAA">
    <w:pPr>
      <w:spacing w:before="0"/>
    </w:pPr>
    <w:r>
      <w:rPr>
        <w:noProof/>
        <w:lang w:val="fr"/>
      </w:rPr>
      <w:pict w14:anchorId="775D8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3827314" o:spid="_x0000_s1045" type="#_x0000_t75" style="position:absolute;left:0;text-align:left;margin-left:0;margin-top:0;width:481.45pt;height:173.8pt;z-index:-251646976;mso-position-horizontal:center;mso-position-horizontal-relative:margin;mso-position-vertical:center;mso-position-vertical-relative:margin" o:allowincell="f">
          <v:imagedata r:id="rId2" o:title="ICA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31780" w14:textId="7506CFA0" w:rsidR="00A575BA" w:rsidRDefault="00000000" w:rsidP="00D850CE">
    <w:pPr>
      <w:pStyle w:val="En-tte"/>
      <w:ind w:left="0"/>
    </w:pPr>
    <w:r>
      <w:rPr>
        <w:noProof/>
        <w:lang w:val="fr"/>
      </w:rPr>
      <w:pict w14:anchorId="7D34D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3827312" o:spid="_x0000_s1032" type="#_x0000_t75" style="position:absolute;left:0;text-align:left;margin-left:0;margin-top:0;width:481.45pt;height:173.8pt;z-index:-251658240;mso-position-horizontal:center;mso-position-horizontal-relative:margin;mso-position-vertical:center;mso-position-vertical-relative:margin" o:allowincell="f">
          <v:imagedata r:id="rId1" o:title="ICA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16DBB" w14:textId="5BAECA50" w:rsidR="00EE30C1" w:rsidRDefault="00000000">
    <w:pPr>
      <w:pStyle w:val="En-tte"/>
    </w:pPr>
    <w:r>
      <w:rPr>
        <w:noProof/>
        <w:lang w:val="fr"/>
      </w:rPr>
      <w:pict w14:anchorId="0DD62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3827316" o:spid="_x0000_s1036" type="#_x0000_t75" style="position:absolute;left:0;text-align:left;margin-left:0;margin-top:0;width:481.45pt;height:173.8pt;z-index:-251654144;mso-position-horizontal:center;mso-position-horizontal-relative:margin;mso-position-vertical:center;mso-position-vertical-relative:margin" o:allowincell="f">
          <v:imagedata r:id="rId1" o:title="ICAO"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100"/>
      <w:gridCol w:w="1985"/>
      <w:gridCol w:w="2109"/>
      <w:gridCol w:w="2701"/>
    </w:tblGrid>
    <w:tr w:rsidR="006C0D5D" w:rsidRPr="00EF64BC" w14:paraId="4011DE3D" w14:textId="77777777" w:rsidTr="007F6EBD">
      <w:trPr>
        <w:trHeight w:val="957"/>
      </w:trPr>
      <w:tc>
        <w:tcPr>
          <w:tcW w:w="3100" w:type="dxa"/>
        </w:tcPr>
        <w:p w14:paraId="0F366742" w14:textId="77777777" w:rsidR="006C0D5D" w:rsidRPr="00D850CE" w:rsidRDefault="006C0D5D" w:rsidP="006C0D5D">
          <w:pPr>
            <w:spacing w:before="0"/>
            <w:ind w:left="0"/>
            <w:rPr>
              <w:rFonts w:ascii="Times New Roman" w:hAnsi="Times New Roman"/>
            </w:rPr>
          </w:pPr>
          <w:r>
            <w:rPr>
              <w:b/>
              <w:noProof/>
              <w:lang w:val="fr"/>
            </w:rPr>
            <w:drawing>
              <wp:anchor distT="0" distB="0" distL="114300" distR="114300" simplePos="0" relativeHeight="251680768" behindDoc="0" locked="0" layoutInCell="1" allowOverlap="1" wp14:anchorId="0C002F0F" wp14:editId="7E19F6F0">
                <wp:simplePos x="0" y="0"/>
                <wp:positionH relativeFrom="column">
                  <wp:posOffset>247015</wp:posOffset>
                </wp:positionH>
                <wp:positionV relativeFrom="paragraph">
                  <wp:posOffset>37466</wp:posOffset>
                </wp:positionV>
                <wp:extent cx="1554480" cy="530352"/>
                <wp:effectExtent l="0" t="0" r="7620" b="3175"/>
                <wp:wrapNone/>
                <wp:docPr id="1322633004" name="Image 1322633004" descr="LOGO DE L’OACI OCTOB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54480" cy="53035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95" w:type="dxa"/>
          <w:gridSpan w:val="3"/>
          <w:vAlign w:val="center"/>
        </w:tcPr>
        <w:p w14:paraId="3523F8F0" w14:textId="7DCD032A" w:rsidR="006C0D5D" w:rsidRPr="008E138C" w:rsidRDefault="006C0D5D" w:rsidP="006C0D5D">
          <w:pPr>
            <w:spacing w:before="0"/>
            <w:ind w:left="0"/>
            <w:jc w:val="center"/>
            <w:rPr>
              <w:rFonts w:ascii="Times New Roman" w:hAnsi="Times New Roman"/>
              <w:b/>
              <w:lang w:val="fr-CI"/>
            </w:rPr>
          </w:pPr>
          <w:r w:rsidRPr="00D850CE">
            <w:rPr>
              <w:b/>
              <w:sz w:val="24"/>
              <w:lang w:val="fr"/>
            </w:rPr>
            <w:t xml:space="preserve">PROCÉDURE </w:t>
          </w:r>
          <w:r>
            <w:rPr>
              <w:b/>
              <w:sz w:val="24"/>
              <w:lang w:val="fr"/>
            </w:rPr>
            <w:t xml:space="preserve">POUR </w:t>
          </w:r>
          <w:r w:rsidR="00EF64BC">
            <w:rPr>
              <w:b/>
              <w:sz w:val="24"/>
              <w:lang w:val="fr"/>
            </w:rPr>
            <w:t xml:space="preserve">LA </w:t>
          </w:r>
          <w:r>
            <w:rPr>
              <w:b/>
              <w:sz w:val="24"/>
              <w:lang w:val="fr"/>
            </w:rPr>
            <w:t>DEFINI</w:t>
          </w:r>
          <w:r w:rsidR="00EF64BC">
            <w:rPr>
              <w:b/>
              <w:sz w:val="24"/>
              <w:lang w:val="fr"/>
            </w:rPr>
            <w:t>TION DU</w:t>
          </w:r>
          <w:r w:rsidRPr="00D850CE">
            <w:rPr>
              <w:b/>
              <w:sz w:val="24"/>
              <w:lang w:val="fr"/>
            </w:rPr>
            <w:t xml:space="preserve"> CONTEXTE ORGANISATIONNEL</w:t>
          </w:r>
          <w:r>
            <w:rPr>
              <w:b/>
              <w:sz w:val="24"/>
              <w:lang w:val="fr"/>
            </w:rPr>
            <w:t xml:space="preserve"> ET </w:t>
          </w:r>
          <w:r w:rsidR="00EF64BC">
            <w:rPr>
              <w:b/>
              <w:sz w:val="24"/>
              <w:lang w:val="fr"/>
            </w:rPr>
            <w:t>D</w:t>
          </w:r>
          <w:r>
            <w:rPr>
              <w:b/>
              <w:sz w:val="24"/>
              <w:lang w:val="fr"/>
            </w:rPr>
            <w:t>ES PROCESSUS SMQ</w:t>
          </w:r>
        </w:p>
      </w:tc>
    </w:tr>
    <w:tr w:rsidR="006C0D5D" w:rsidRPr="00EF64BC" w14:paraId="548C1E1D" w14:textId="77777777" w:rsidTr="007F6EBD">
      <w:trPr>
        <w:trHeight w:val="130"/>
      </w:trPr>
      <w:tc>
        <w:tcPr>
          <w:tcW w:w="9895" w:type="dxa"/>
          <w:gridSpan w:val="4"/>
          <w:shd w:val="clear" w:color="auto" w:fill="BDD6EE" w:themeFill="accent1" w:themeFillTint="66"/>
        </w:tcPr>
        <w:p w14:paraId="088795D7" w14:textId="77777777" w:rsidR="006C0D5D" w:rsidRPr="008E138C" w:rsidRDefault="006C0D5D" w:rsidP="006C0D5D">
          <w:pPr>
            <w:spacing w:before="0"/>
            <w:ind w:left="0"/>
            <w:jc w:val="left"/>
            <w:rPr>
              <w:rFonts w:ascii="Times New Roman" w:hAnsi="Times New Roman"/>
              <w:b/>
              <w:sz w:val="2"/>
              <w:lang w:val="fr-CI"/>
            </w:rPr>
          </w:pPr>
        </w:p>
      </w:tc>
    </w:tr>
    <w:tr w:rsidR="006C0D5D" w:rsidRPr="00D850CE" w14:paraId="63DF63AF" w14:textId="77777777" w:rsidTr="007F6EBD">
      <w:trPr>
        <w:trHeight w:val="356"/>
      </w:trPr>
      <w:tc>
        <w:tcPr>
          <w:tcW w:w="5085" w:type="dxa"/>
          <w:gridSpan w:val="2"/>
          <w:vAlign w:val="center"/>
        </w:tcPr>
        <w:p w14:paraId="1E6C238A" w14:textId="77777777" w:rsidR="006C0D5D" w:rsidRPr="00F021C6" w:rsidRDefault="006C0D5D" w:rsidP="006C0D5D">
          <w:pPr>
            <w:spacing w:before="0"/>
            <w:ind w:left="0"/>
            <w:jc w:val="center"/>
            <w:rPr>
              <w:rFonts w:ascii="Times New Roman" w:hAnsi="Times New Roman"/>
              <w:b/>
              <w:sz w:val="22"/>
              <w:highlight w:val="yellow"/>
              <w:lang w:val="fr-FR"/>
            </w:rPr>
          </w:pPr>
          <w:r w:rsidRPr="00F021C6">
            <w:rPr>
              <w:b/>
              <w:sz w:val="22"/>
              <w:lang w:val="fr"/>
            </w:rPr>
            <w:t>N° du document : AFI_AIM_RBIS_QMS_400_PR01_TMP</w:t>
          </w:r>
        </w:p>
      </w:tc>
      <w:tc>
        <w:tcPr>
          <w:tcW w:w="2109" w:type="dxa"/>
          <w:vAlign w:val="center"/>
        </w:tcPr>
        <w:p w14:paraId="359C3947" w14:textId="77777777" w:rsidR="006C0D5D" w:rsidRPr="00D850CE" w:rsidRDefault="006C0D5D" w:rsidP="006C0D5D">
          <w:pPr>
            <w:spacing w:before="0"/>
            <w:ind w:left="0"/>
            <w:jc w:val="center"/>
            <w:rPr>
              <w:rFonts w:ascii="Times New Roman" w:hAnsi="Times New Roman"/>
              <w:b/>
              <w:sz w:val="22"/>
            </w:rPr>
          </w:pPr>
          <w:proofErr w:type="gramStart"/>
          <w:r w:rsidRPr="00D850CE">
            <w:rPr>
              <w:b/>
              <w:sz w:val="22"/>
              <w:lang w:val="fr"/>
            </w:rPr>
            <w:t>Révision:</w:t>
          </w:r>
          <w:proofErr w:type="gramEnd"/>
          <w:r w:rsidRPr="00D850CE">
            <w:rPr>
              <w:b/>
              <w:sz w:val="22"/>
              <w:lang w:val="fr"/>
            </w:rPr>
            <w:t xml:space="preserve"> 0</w:t>
          </w:r>
        </w:p>
      </w:tc>
      <w:tc>
        <w:tcPr>
          <w:tcW w:w="2701" w:type="dxa"/>
          <w:vAlign w:val="center"/>
        </w:tcPr>
        <w:sdt>
          <w:sdtPr>
            <w:rPr>
              <w:rFonts w:ascii="Times New Roman" w:hAnsi="Times New Roman"/>
              <w:sz w:val="22"/>
            </w:rPr>
            <w:id w:val="1604688336"/>
            <w:docPartObj>
              <w:docPartGallery w:val="Page Numbers (Bottom of Page)"/>
              <w:docPartUnique/>
            </w:docPartObj>
          </w:sdtPr>
          <w:sdtContent>
            <w:sdt>
              <w:sdtPr>
                <w:rPr>
                  <w:rFonts w:ascii="Times New Roman" w:hAnsi="Times New Roman"/>
                  <w:sz w:val="22"/>
                </w:rPr>
                <w:id w:val="681473055"/>
                <w:docPartObj>
                  <w:docPartGallery w:val="Page Numbers (Top of Page)"/>
                  <w:docPartUnique/>
                </w:docPartObj>
              </w:sdtPr>
              <w:sdtContent>
                <w:p w14:paraId="454E31F5" w14:textId="77777777" w:rsidR="006C0D5D" w:rsidRPr="00D850CE" w:rsidRDefault="006C0D5D" w:rsidP="006C0D5D">
                  <w:pPr>
                    <w:pStyle w:val="Pieddepage"/>
                    <w:spacing w:before="0"/>
                    <w:jc w:val="center"/>
                    <w:rPr>
                      <w:rFonts w:ascii="Times New Roman" w:hAnsi="Times New Roman"/>
                      <w:sz w:val="22"/>
                    </w:rPr>
                  </w:pPr>
                  <w:r w:rsidRPr="00D850CE">
                    <w:rPr>
                      <w:sz w:val="22"/>
                      <w:lang w:val="fr"/>
                    </w:rPr>
                    <w:t xml:space="preserve">Page </w:t>
                  </w:r>
                  <w:r w:rsidRPr="00D850CE">
                    <w:rPr>
                      <w:b/>
                      <w:bCs/>
                      <w:sz w:val="22"/>
                      <w:lang w:val="fr"/>
                    </w:rPr>
                    <w:fldChar w:fldCharType="begin"/>
                  </w:r>
                  <w:r w:rsidRPr="00D850CE">
                    <w:rPr>
                      <w:b/>
                      <w:bCs/>
                      <w:sz w:val="22"/>
                      <w:lang w:val="fr"/>
                    </w:rPr>
                    <w:instrText xml:space="preserve"> PAGE </w:instrText>
                  </w:r>
                  <w:r w:rsidRPr="00D850CE">
                    <w:rPr>
                      <w:b/>
                      <w:bCs/>
                      <w:sz w:val="22"/>
                      <w:lang w:val="fr"/>
                    </w:rPr>
                    <w:fldChar w:fldCharType="separate"/>
                  </w:r>
                  <w:r>
                    <w:rPr>
                      <w:b/>
                      <w:bCs/>
                      <w:noProof/>
                      <w:sz w:val="22"/>
                      <w:lang w:val="fr"/>
                    </w:rPr>
                    <w:t>4</w:t>
                  </w:r>
                  <w:r w:rsidRPr="00D850CE">
                    <w:rPr>
                      <w:b/>
                      <w:bCs/>
                      <w:sz w:val="22"/>
                      <w:lang w:val="fr"/>
                    </w:rPr>
                    <w:fldChar w:fldCharType="end"/>
                  </w:r>
                  <w:r w:rsidRPr="00D850CE">
                    <w:rPr>
                      <w:sz w:val="22"/>
                      <w:lang w:val="fr"/>
                    </w:rPr>
                    <w:t xml:space="preserve"> de </w:t>
                  </w:r>
                  <w:r w:rsidRPr="00D850CE">
                    <w:rPr>
                      <w:b/>
                      <w:bCs/>
                      <w:sz w:val="22"/>
                      <w:lang w:val="fr"/>
                    </w:rPr>
                    <w:fldChar w:fldCharType="begin"/>
                  </w:r>
                  <w:r w:rsidRPr="00D850CE">
                    <w:rPr>
                      <w:b/>
                      <w:bCs/>
                      <w:sz w:val="22"/>
                      <w:lang w:val="fr"/>
                    </w:rPr>
                    <w:instrText xml:space="preserve"> NUMPAGES  </w:instrText>
                  </w:r>
                  <w:r w:rsidRPr="00D850CE">
                    <w:rPr>
                      <w:b/>
                      <w:bCs/>
                      <w:sz w:val="22"/>
                      <w:lang w:val="fr"/>
                    </w:rPr>
                    <w:fldChar w:fldCharType="separate"/>
                  </w:r>
                  <w:r>
                    <w:rPr>
                      <w:b/>
                      <w:bCs/>
                      <w:noProof/>
                      <w:sz w:val="22"/>
                      <w:lang w:val="fr"/>
                    </w:rPr>
                    <w:t>8</w:t>
                  </w:r>
                  <w:r w:rsidRPr="00D850CE">
                    <w:rPr>
                      <w:b/>
                      <w:bCs/>
                      <w:sz w:val="22"/>
                      <w:lang w:val="fr"/>
                    </w:rPr>
                    <w:fldChar w:fldCharType="end"/>
                  </w:r>
                </w:p>
              </w:sdtContent>
            </w:sdt>
          </w:sdtContent>
        </w:sdt>
      </w:tc>
    </w:tr>
  </w:tbl>
  <w:p w14:paraId="46DC4D0D" w14:textId="30A5880F" w:rsidR="00EE30C1" w:rsidRDefault="00000000">
    <w:pPr>
      <w:pStyle w:val="En-tte"/>
    </w:pPr>
    <w:r>
      <w:rPr>
        <w:noProof/>
        <w:lang w:val="fr"/>
      </w:rPr>
      <w:pict w14:anchorId="5E792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3827317" o:spid="_x0000_s1037" type="#_x0000_t75" style="position:absolute;left:0;text-align:left;margin-left:0;margin-top:0;width:481.45pt;height:173.8pt;z-index:-251653120;mso-position-horizontal:center;mso-position-horizontal-relative:margin;mso-position-vertical:center;mso-position-vertical-relative:margin" o:allowincell="f">
          <v:imagedata r:id="rId2" o:title="ICAO"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100"/>
      <w:gridCol w:w="1985"/>
      <w:gridCol w:w="2109"/>
      <w:gridCol w:w="2701"/>
    </w:tblGrid>
    <w:tr w:rsidR="00F021D0" w:rsidRPr="00EF64BC" w14:paraId="246841D0" w14:textId="77777777" w:rsidTr="00F021D0">
      <w:trPr>
        <w:trHeight w:val="957"/>
      </w:trPr>
      <w:tc>
        <w:tcPr>
          <w:tcW w:w="3100" w:type="dxa"/>
        </w:tcPr>
        <w:p w14:paraId="28B7F590" w14:textId="5D2A38E1" w:rsidR="00F021D0" w:rsidRPr="00D850CE" w:rsidRDefault="00F021D0" w:rsidP="00F021D0">
          <w:pPr>
            <w:spacing w:before="0"/>
            <w:ind w:left="0"/>
            <w:rPr>
              <w:rFonts w:ascii="Times New Roman" w:hAnsi="Times New Roman"/>
            </w:rPr>
          </w:pPr>
          <w:r>
            <w:rPr>
              <w:b/>
              <w:noProof/>
              <w:lang w:val="fr"/>
            </w:rPr>
            <w:drawing>
              <wp:anchor distT="0" distB="0" distL="114300" distR="114300" simplePos="0" relativeHeight="251674624" behindDoc="0" locked="0" layoutInCell="1" allowOverlap="1" wp14:anchorId="20E16330" wp14:editId="01A6FE29">
                <wp:simplePos x="0" y="0"/>
                <wp:positionH relativeFrom="column">
                  <wp:posOffset>247015</wp:posOffset>
                </wp:positionH>
                <wp:positionV relativeFrom="paragraph">
                  <wp:posOffset>37466</wp:posOffset>
                </wp:positionV>
                <wp:extent cx="1554480" cy="530352"/>
                <wp:effectExtent l="0" t="0" r="7620" b="3175"/>
                <wp:wrapNone/>
                <wp:docPr id="13" name="Image 14" descr="LOGO DE L’OACI OCTOB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54480" cy="53035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95" w:type="dxa"/>
          <w:gridSpan w:val="3"/>
          <w:vAlign w:val="center"/>
        </w:tcPr>
        <w:p w14:paraId="1AA0C312" w14:textId="296EADE1" w:rsidR="00F021D0" w:rsidRPr="008E138C" w:rsidRDefault="006C0D5D" w:rsidP="00F021D0">
          <w:pPr>
            <w:spacing w:before="0"/>
            <w:ind w:left="0"/>
            <w:jc w:val="center"/>
            <w:rPr>
              <w:rFonts w:ascii="Times New Roman" w:hAnsi="Times New Roman"/>
              <w:b/>
              <w:lang w:val="fr-CI"/>
            </w:rPr>
          </w:pPr>
          <w:r w:rsidRPr="00D850CE">
            <w:rPr>
              <w:b/>
              <w:sz w:val="24"/>
              <w:lang w:val="fr"/>
            </w:rPr>
            <w:t xml:space="preserve">PROCÉDURE </w:t>
          </w:r>
          <w:r>
            <w:rPr>
              <w:b/>
              <w:sz w:val="24"/>
              <w:lang w:val="fr"/>
            </w:rPr>
            <w:t xml:space="preserve">POUR </w:t>
          </w:r>
          <w:r w:rsidR="00EF64BC">
            <w:rPr>
              <w:b/>
              <w:sz w:val="24"/>
              <w:lang w:val="fr"/>
            </w:rPr>
            <w:t xml:space="preserve">LA </w:t>
          </w:r>
          <w:r>
            <w:rPr>
              <w:b/>
              <w:sz w:val="24"/>
              <w:lang w:val="fr"/>
            </w:rPr>
            <w:t>DEFINI</w:t>
          </w:r>
          <w:r w:rsidR="00EF64BC">
            <w:rPr>
              <w:b/>
              <w:sz w:val="24"/>
              <w:lang w:val="fr"/>
            </w:rPr>
            <w:t>TION DU</w:t>
          </w:r>
          <w:r w:rsidRPr="00D850CE">
            <w:rPr>
              <w:b/>
              <w:sz w:val="24"/>
              <w:lang w:val="fr"/>
            </w:rPr>
            <w:t xml:space="preserve"> CONTEXTE ORGANISATIONNEL</w:t>
          </w:r>
          <w:r>
            <w:rPr>
              <w:b/>
              <w:sz w:val="24"/>
              <w:lang w:val="fr"/>
            </w:rPr>
            <w:t xml:space="preserve"> ET </w:t>
          </w:r>
          <w:r w:rsidR="00EF64BC">
            <w:rPr>
              <w:b/>
              <w:sz w:val="24"/>
              <w:lang w:val="fr"/>
            </w:rPr>
            <w:t>D</w:t>
          </w:r>
          <w:r>
            <w:rPr>
              <w:b/>
              <w:sz w:val="24"/>
              <w:lang w:val="fr"/>
            </w:rPr>
            <w:t>ES PROCESSUS SMQ</w:t>
          </w:r>
        </w:p>
      </w:tc>
    </w:tr>
    <w:tr w:rsidR="00D850CE" w:rsidRPr="00EF64BC" w14:paraId="0C4EE205" w14:textId="77777777" w:rsidTr="00C308A1">
      <w:trPr>
        <w:trHeight w:val="130"/>
      </w:trPr>
      <w:tc>
        <w:tcPr>
          <w:tcW w:w="9895" w:type="dxa"/>
          <w:gridSpan w:val="4"/>
          <w:shd w:val="clear" w:color="auto" w:fill="BDD6EE" w:themeFill="accent1" w:themeFillTint="66"/>
        </w:tcPr>
        <w:p w14:paraId="4EB18BD9" w14:textId="77777777" w:rsidR="00D850CE" w:rsidRPr="008E138C" w:rsidRDefault="00D850CE" w:rsidP="00D850CE">
          <w:pPr>
            <w:spacing w:before="0"/>
            <w:ind w:left="0"/>
            <w:jc w:val="left"/>
            <w:rPr>
              <w:rFonts w:ascii="Times New Roman" w:hAnsi="Times New Roman"/>
              <w:b/>
              <w:sz w:val="2"/>
              <w:lang w:val="fr-CI"/>
            </w:rPr>
          </w:pPr>
        </w:p>
      </w:tc>
    </w:tr>
    <w:tr w:rsidR="00D850CE" w:rsidRPr="00D850CE" w14:paraId="13D847AD" w14:textId="77777777" w:rsidTr="00F021D0">
      <w:trPr>
        <w:trHeight w:val="356"/>
      </w:trPr>
      <w:tc>
        <w:tcPr>
          <w:tcW w:w="5085" w:type="dxa"/>
          <w:gridSpan w:val="2"/>
          <w:vAlign w:val="center"/>
        </w:tcPr>
        <w:p w14:paraId="494199A8" w14:textId="5557BBFA" w:rsidR="00D850CE" w:rsidRPr="00F021C6" w:rsidRDefault="00F021D0" w:rsidP="00D850CE">
          <w:pPr>
            <w:spacing w:before="0"/>
            <w:ind w:left="0"/>
            <w:jc w:val="center"/>
            <w:rPr>
              <w:rFonts w:ascii="Times New Roman" w:hAnsi="Times New Roman"/>
              <w:b/>
              <w:sz w:val="22"/>
              <w:highlight w:val="yellow"/>
              <w:lang w:val="fr-FR"/>
            </w:rPr>
          </w:pPr>
          <w:r w:rsidRPr="00F021C6">
            <w:rPr>
              <w:b/>
              <w:sz w:val="22"/>
              <w:lang w:val="fr"/>
            </w:rPr>
            <w:t>N° du document : AFI_AIM_RBIS_QMS_400_PR01_TMP</w:t>
          </w:r>
        </w:p>
      </w:tc>
      <w:tc>
        <w:tcPr>
          <w:tcW w:w="2109" w:type="dxa"/>
          <w:vAlign w:val="center"/>
        </w:tcPr>
        <w:p w14:paraId="74B09294" w14:textId="77777777" w:rsidR="00D850CE" w:rsidRPr="00D850CE" w:rsidRDefault="00D850CE" w:rsidP="00D850CE">
          <w:pPr>
            <w:spacing w:before="0"/>
            <w:ind w:left="0"/>
            <w:jc w:val="center"/>
            <w:rPr>
              <w:rFonts w:ascii="Times New Roman" w:hAnsi="Times New Roman"/>
              <w:b/>
              <w:sz w:val="22"/>
            </w:rPr>
          </w:pPr>
          <w:r w:rsidRPr="00D850CE">
            <w:rPr>
              <w:b/>
              <w:sz w:val="22"/>
              <w:lang w:val="fr"/>
            </w:rPr>
            <w:t>Révision: 0</w:t>
          </w:r>
        </w:p>
      </w:tc>
      <w:tc>
        <w:tcPr>
          <w:tcW w:w="2701" w:type="dxa"/>
          <w:vAlign w:val="center"/>
        </w:tcPr>
        <w:sdt>
          <w:sdtPr>
            <w:rPr>
              <w:rFonts w:ascii="Times New Roman" w:hAnsi="Times New Roman"/>
              <w:sz w:val="22"/>
            </w:rPr>
            <w:id w:val="-318653673"/>
            <w:docPartObj>
              <w:docPartGallery w:val="Page Numbers (Bottom of Page)"/>
              <w:docPartUnique/>
            </w:docPartObj>
          </w:sdtPr>
          <w:sdtContent>
            <w:sdt>
              <w:sdtPr>
                <w:rPr>
                  <w:rFonts w:ascii="Times New Roman" w:hAnsi="Times New Roman"/>
                  <w:sz w:val="22"/>
                </w:rPr>
                <w:id w:val="-944539843"/>
                <w:docPartObj>
                  <w:docPartGallery w:val="Page Numbers (Top of Page)"/>
                  <w:docPartUnique/>
                </w:docPartObj>
              </w:sdtPr>
              <w:sdtContent>
                <w:p w14:paraId="34F41BB9" w14:textId="3480C27A" w:rsidR="00D850CE" w:rsidRPr="00D850CE" w:rsidRDefault="00D850CE" w:rsidP="00D850CE">
                  <w:pPr>
                    <w:pStyle w:val="Pieddepage"/>
                    <w:spacing w:before="0"/>
                    <w:jc w:val="center"/>
                    <w:rPr>
                      <w:rFonts w:ascii="Times New Roman" w:hAnsi="Times New Roman"/>
                      <w:sz w:val="22"/>
                    </w:rPr>
                  </w:pPr>
                  <w:r w:rsidRPr="00D850CE">
                    <w:rPr>
                      <w:sz w:val="22"/>
                      <w:lang w:val="fr"/>
                    </w:rPr>
                    <w:t xml:space="preserve">Page </w:t>
                  </w:r>
                  <w:r w:rsidRPr="00D850CE">
                    <w:rPr>
                      <w:b/>
                      <w:bCs/>
                      <w:sz w:val="22"/>
                      <w:lang w:val="fr"/>
                    </w:rPr>
                    <w:fldChar w:fldCharType="begin"/>
                  </w:r>
                  <w:r w:rsidRPr="00D850CE">
                    <w:rPr>
                      <w:b/>
                      <w:bCs/>
                      <w:sz w:val="22"/>
                      <w:lang w:val="fr"/>
                    </w:rPr>
                    <w:instrText xml:space="preserve"> PAGE </w:instrText>
                  </w:r>
                  <w:r w:rsidRPr="00D850CE">
                    <w:rPr>
                      <w:b/>
                      <w:bCs/>
                      <w:sz w:val="22"/>
                      <w:lang w:val="fr"/>
                    </w:rPr>
                    <w:fldChar w:fldCharType="separate"/>
                  </w:r>
                  <w:r w:rsidR="002242C1">
                    <w:rPr>
                      <w:b/>
                      <w:bCs/>
                      <w:noProof/>
                      <w:sz w:val="22"/>
                      <w:lang w:val="fr"/>
                    </w:rPr>
                    <w:t>4</w:t>
                  </w:r>
                  <w:r w:rsidRPr="00D850CE">
                    <w:rPr>
                      <w:b/>
                      <w:bCs/>
                      <w:sz w:val="22"/>
                      <w:lang w:val="fr"/>
                    </w:rPr>
                    <w:fldChar w:fldCharType="end"/>
                  </w:r>
                  <w:r w:rsidRPr="00D850CE">
                    <w:rPr>
                      <w:sz w:val="22"/>
                      <w:lang w:val="fr"/>
                    </w:rPr>
                    <w:t xml:space="preserve"> de </w:t>
                  </w:r>
                  <w:r w:rsidRPr="00D850CE">
                    <w:rPr>
                      <w:b/>
                      <w:bCs/>
                      <w:sz w:val="22"/>
                      <w:lang w:val="fr"/>
                    </w:rPr>
                    <w:fldChar w:fldCharType="begin"/>
                  </w:r>
                  <w:r w:rsidRPr="00D850CE">
                    <w:rPr>
                      <w:b/>
                      <w:bCs/>
                      <w:sz w:val="22"/>
                      <w:lang w:val="fr"/>
                    </w:rPr>
                    <w:instrText xml:space="preserve"> NUMPAGES  </w:instrText>
                  </w:r>
                  <w:r w:rsidRPr="00D850CE">
                    <w:rPr>
                      <w:b/>
                      <w:bCs/>
                      <w:sz w:val="22"/>
                      <w:lang w:val="fr"/>
                    </w:rPr>
                    <w:fldChar w:fldCharType="separate"/>
                  </w:r>
                  <w:r w:rsidR="002242C1">
                    <w:rPr>
                      <w:b/>
                      <w:bCs/>
                      <w:noProof/>
                      <w:sz w:val="22"/>
                      <w:lang w:val="fr"/>
                    </w:rPr>
                    <w:t>8</w:t>
                  </w:r>
                  <w:r w:rsidRPr="00D850CE">
                    <w:rPr>
                      <w:b/>
                      <w:bCs/>
                      <w:sz w:val="22"/>
                      <w:lang w:val="fr"/>
                    </w:rPr>
                    <w:fldChar w:fldCharType="end"/>
                  </w:r>
                </w:p>
              </w:sdtContent>
            </w:sdt>
          </w:sdtContent>
        </w:sdt>
      </w:tc>
    </w:tr>
  </w:tbl>
  <w:p w14:paraId="1C58CA0B" w14:textId="100EAB74" w:rsidR="00D850CE" w:rsidRDefault="00000000" w:rsidP="00D850CE">
    <w:pPr>
      <w:pStyle w:val="En-tte"/>
      <w:spacing w:before="0"/>
      <w:ind w:left="0"/>
    </w:pPr>
    <w:r>
      <w:rPr>
        <w:noProof/>
        <w:lang w:val="fr"/>
      </w:rPr>
      <w:pict w14:anchorId="49A64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0;text-align:left;margin-left:0;margin-top:0;width:481.45pt;height:173.8pt;z-index:-251637760;mso-position-horizontal:center;mso-position-horizontal-relative:margin;mso-position-vertical:center;mso-position-vertical-relative:margin" o:allowincell="f">
          <v:imagedata r:id="rId2" o:title="ICAO" gain="19661f" blacklevel="22938f"/>
          <w10:wrap anchorx="margin" anchory="margin"/>
        </v:shape>
      </w:pict>
    </w:r>
    <w:r w:rsidR="00FC0A71">
      <w:rPr>
        <w:noProof/>
        <w:lang w:val="fr" w:eastAsia="en-GB"/>
      </w:rPr>
      <w:drawing>
        <wp:anchor distT="0" distB="0" distL="114300" distR="114300" simplePos="0" relativeHeight="251657216" behindDoc="1" locked="0" layoutInCell="0" allowOverlap="1" wp14:anchorId="3208F2D6" wp14:editId="2816DC50">
          <wp:simplePos x="0" y="0"/>
          <wp:positionH relativeFrom="margin">
            <wp:align>center</wp:align>
          </wp:positionH>
          <wp:positionV relativeFrom="margin">
            <wp:align>center</wp:align>
          </wp:positionV>
          <wp:extent cx="6113780" cy="4822825"/>
          <wp:effectExtent l="0" t="0" r="1270" b="0"/>
          <wp:wrapNone/>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lum bright="70000" contrast="-70000"/>
                    <a:extLst>
                      <a:ext uri="{28A0092B-C50C-407E-A947-70E740481C1C}">
                        <a14:useLocalDpi xmlns:a14="http://schemas.microsoft.com/office/drawing/2010/main" val="0"/>
                      </a:ext>
                    </a:extLst>
                  </a:blip>
                  <a:srcRect/>
                  <a:stretch>
                    <a:fillRect/>
                  </a:stretch>
                </pic:blipFill>
                <pic:spPr bwMode="auto">
                  <a:xfrm>
                    <a:off x="0" y="0"/>
                    <a:ext cx="6113780" cy="48228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D6B57"/>
    <w:multiLevelType w:val="hybridMultilevel"/>
    <w:tmpl w:val="63CC0206"/>
    <w:lvl w:ilvl="0" w:tplc="56C8AB78">
      <w:start w:val="1"/>
      <w:numFmt w:val="bullet"/>
      <w:pStyle w:val="Paragraphedeliste"/>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1" w15:restartNumberingAfterBreak="0">
    <w:nsid w:val="18191B95"/>
    <w:multiLevelType w:val="hybridMultilevel"/>
    <w:tmpl w:val="BD2CD040"/>
    <w:lvl w:ilvl="0" w:tplc="8DFEE150">
      <w:start w:val="1"/>
      <w:numFmt w:val="decimal"/>
      <w:lvlText w:val="%1."/>
      <w:lvlJc w:val="left"/>
      <w:pPr>
        <w:ind w:left="720" w:hanging="360"/>
      </w:pPr>
      <w:rPr>
        <w:rFonts w:ascii="Times New Roman" w:hAnsi="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D44560"/>
    <w:multiLevelType w:val="hybridMultilevel"/>
    <w:tmpl w:val="F1E6A5D0"/>
    <w:lvl w:ilvl="0" w:tplc="8DFEE150">
      <w:start w:val="1"/>
      <w:numFmt w:val="decimal"/>
      <w:lvlText w:val="%1."/>
      <w:lvlJc w:val="left"/>
      <w:pPr>
        <w:ind w:left="720" w:hanging="360"/>
      </w:pPr>
      <w:rPr>
        <w:rFonts w:ascii="Times New Roman" w:hAnsi="Times New Roman" w:hint="default"/>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C06341"/>
    <w:multiLevelType w:val="hybridMultilevel"/>
    <w:tmpl w:val="F1E6A5D0"/>
    <w:lvl w:ilvl="0" w:tplc="8DFEE150">
      <w:start w:val="1"/>
      <w:numFmt w:val="decimal"/>
      <w:lvlText w:val="%1."/>
      <w:lvlJc w:val="left"/>
      <w:pPr>
        <w:ind w:left="720" w:hanging="360"/>
      </w:pPr>
      <w:rPr>
        <w:rFonts w:ascii="Times New Roman" w:hAnsi="Times New Roman" w:hint="default"/>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415B6C"/>
    <w:multiLevelType w:val="multilevel"/>
    <w:tmpl w:val="AD7842CA"/>
    <w:lvl w:ilvl="0">
      <w:start w:val="1"/>
      <w:numFmt w:val="decimal"/>
      <w:pStyle w:val="TierI"/>
      <w:lvlText w:val="%1.0"/>
      <w:lvlJc w:val="left"/>
      <w:pPr>
        <w:tabs>
          <w:tab w:val="num" w:pos="720"/>
        </w:tabs>
        <w:ind w:left="720" w:hanging="720"/>
      </w:pPr>
      <w:rPr>
        <w:rFonts w:ascii="Arial" w:hAnsi="Arial" w:hint="default"/>
        <w:b/>
        <w:i w:val="0"/>
        <w:sz w:val="22"/>
        <w:szCs w:val="22"/>
        <w:u w:val="none"/>
      </w:rPr>
    </w:lvl>
    <w:lvl w:ilvl="1">
      <w:start w:val="1"/>
      <w:numFmt w:val="decimal"/>
      <w:pStyle w:val="TierII"/>
      <w:lvlText w:val="%1.%2"/>
      <w:lvlJc w:val="left"/>
      <w:pPr>
        <w:tabs>
          <w:tab w:val="num" w:pos="720"/>
        </w:tabs>
        <w:ind w:left="720" w:hanging="720"/>
      </w:pPr>
      <w:rPr>
        <w:rFonts w:ascii="Arial" w:hAnsi="Arial" w:hint="default"/>
        <w:b w:val="0"/>
        <w:i w:val="0"/>
        <w:sz w:val="22"/>
        <w:szCs w:val="22"/>
        <w:u w:val="none"/>
      </w:rPr>
    </w:lvl>
    <w:lvl w:ilvl="2">
      <w:start w:val="1"/>
      <w:numFmt w:val="decimal"/>
      <w:pStyle w:val="TierIII"/>
      <w:lvlText w:val="%1.%2.%3"/>
      <w:lvlJc w:val="left"/>
      <w:pPr>
        <w:tabs>
          <w:tab w:val="num" w:pos="1440"/>
        </w:tabs>
        <w:ind w:left="1440" w:hanging="720"/>
      </w:pPr>
      <w:rPr>
        <w:rFonts w:ascii="Calibri" w:hAnsi="Calibri" w:cs="Calibri" w:hint="default"/>
        <w:b w:val="0"/>
        <w:i w:val="0"/>
        <w:sz w:val="24"/>
        <w:szCs w:val="24"/>
      </w:rPr>
    </w:lvl>
    <w:lvl w:ilvl="3">
      <w:start w:val="1"/>
      <w:numFmt w:val="lowerLetter"/>
      <w:pStyle w:val="TierIV"/>
      <w:lvlText w:val="%4)"/>
      <w:lvlJc w:val="left"/>
      <w:pPr>
        <w:tabs>
          <w:tab w:val="num" w:pos="2160"/>
        </w:tabs>
        <w:ind w:left="2160" w:hanging="1080"/>
      </w:pPr>
      <w:rPr>
        <w:rFonts w:ascii="Arial" w:hAnsi="Arial" w:hint="default"/>
        <w:b w:val="0"/>
        <w:i w:val="0"/>
        <w:sz w:val="22"/>
      </w:rPr>
    </w:lvl>
    <w:lvl w:ilvl="4">
      <w:start w:val="1"/>
      <w:numFmt w:val="none"/>
      <w:lvlText w:val=""/>
      <w:lvlJc w:val="left"/>
      <w:pPr>
        <w:tabs>
          <w:tab w:val="num" w:pos="2520"/>
        </w:tabs>
        <w:ind w:left="2520" w:hanging="1080"/>
      </w:pPr>
      <w:rPr>
        <w:rFonts w:ascii="Arial" w:hAnsi="Arial" w:hint="default"/>
        <w:b/>
        <w:i/>
      </w:rPr>
    </w:lvl>
    <w:lvl w:ilvl="5">
      <w:start w:val="1"/>
      <w:numFmt w:val="none"/>
      <w:lvlText w:val=""/>
      <w:lvlJc w:val="left"/>
      <w:pPr>
        <w:tabs>
          <w:tab w:val="num" w:pos="3240"/>
        </w:tabs>
        <w:ind w:left="3240" w:hanging="1440"/>
      </w:pPr>
      <w:rPr>
        <w:rFonts w:ascii="Arial" w:hAnsi="Arial" w:hint="default"/>
        <w:b/>
        <w:i/>
      </w:rPr>
    </w:lvl>
    <w:lvl w:ilvl="6">
      <w:start w:val="1"/>
      <w:numFmt w:val="none"/>
      <w:lvlText w:val=""/>
      <w:lvlJc w:val="left"/>
      <w:pPr>
        <w:tabs>
          <w:tab w:val="num" w:pos="3600"/>
        </w:tabs>
        <w:ind w:left="3600" w:hanging="1440"/>
      </w:pPr>
      <w:rPr>
        <w:rFonts w:ascii="Arial" w:hAnsi="Arial" w:hint="default"/>
        <w:b/>
        <w:i/>
      </w:rPr>
    </w:lvl>
    <w:lvl w:ilvl="7">
      <w:start w:val="1"/>
      <w:numFmt w:val="none"/>
      <w:lvlText w:val=""/>
      <w:lvlJc w:val="left"/>
      <w:pPr>
        <w:tabs>
          <w:tab w:val="num" w:pos="4320"/>
        </w:tabs>
        <w:ind w:left="4320" w:hanging="1800"/>
      </w:pPr>
      <w:rPr>
        <w:rFonts w:ascii="Arial" w:hAnsi="Arial" w:hint="default"/>
        <w:b/>
        <w:i/>
      </w:rPr>
    </w:lvl>
    <w:lvl w:ilvl="8">
      <w:start w:val="1"/>
      <w:numFmt w:val="none"/>
      <w:lvlText w:val=""/>
      <w:lvlJc w:val="left"/>
      <w:pPr>
        <w:tabs>
          <w:tab w:val="num" w:pos="4680"/>
        </w:tabs>
        <w:ind w:left="4680" w:hanging="1800"/>
      </w:pPr>
      <w:rPr>
        <w:rFonts w:ascii="Arial" w:hAnsi="Arial" w:hint="default"/>
        <w:b/>
        <w:i/>
      </w:rPr>
    </w:lvl>
  </w:abstractNum>
  <w:abstractNum w:abstractNumId="5" w15:restartNumberingAfterBreak="0">
    <w:nsid w:val="42F5665D"/>
    <w:multiLevelType w:val="hybridMultilevel"/>
    <w:tmpl w:val="F1E6A5D0"/>
    <w:lvl w:ilvl="0" w:tplc="8DFEE150">
      <w:start w:val="1"/>
      <w:numFmt w:val="decimal"/>
      <w:lvlText w:val="%1."/>
      <w:lvlJc w:val="left"/>
      <w:pPr>
        <w:ind w:left="720" w:hanging="360"/>
      </w:pPr>
      <w:rPr>
        <w:rFonts w:ascii="Times New Roman" w:hAnsi="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6537B2"/>
    <w:multiLevelType w:val="hybridMultilevel"/>
    <w:tmpl w:val="AA8C6414"/>
    <w:lvl w:ilvl="0" w:tplc="08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58CC6435"/>
    <w:multiLevelType w:val="multilevel"/>
    <w:tmpl w:val="637C0304"/>
    <w:lvl w:ilvl="0">
      <w:start w:val="1"/>
      <w:numFmt w:val="decimal"/>
      <w:lvlText w:val="%1.0"/>
      <w:lvlJc w:val="left"/>
      <w:pPr>
        <w:tabs>
          <w:tab w:val="num" w:pos="720"/>
        </w:tabs>
        <w:ind w:left="720" w:hanging="720"/>
      </w:pPr>
      <w:rPr>
        <w:rFonts w:ascii="Arial" w:hAnsi="Arial" w:hint="default"/>
        <w:b/>
        <w:i w:val="0"/>
        <w:sz w:val="22"/>
        <w:szCs w:val="22"/>
        <w:u w:val="none"/>
      </w:rPr>
    </w:lvl>
    <w:lvl w:ilvl="1">
      <w:start w:val="1"/>
      <w:numFmt w:val="decimal"/>
      <w:lvlText w:val="%1.%2"/>
      <w:lvlJc w:val="left"/>
      <w:pPr>
        <w:tabs>
          <w:tab w:val="num" w:pos="1620"/>
        </w:tabs>
        <w:ind w:left="1620" w:hanging="720"/>
      </w:pPr>
      <w:rPr>
        <w:rFonts w:ascii="Arial" w:eastAsia="Times New Roman" w:hAnsi="Arial" w:cs="Arial" w:hint="default"/>
        <w:b w:val="0"/>
        <w:i w:val="0"/>
        <w:sz w:val="22"/>
        <w:szCs w:val="22"/>
        <w:u w:val="none"/>
      </w:rPr>
    </w:lvl>
    <w:lvl w:ilvl="2">
      <w:start w:val="1"/>
      <w:numFmt w:val="bullet"/>
      <w:lvlText w:val=""/>
      <w:lvlJc w:val="left"/>
      <w:pPr>
        <w:tabs>
          <w:tab w:val="num" w:pos="1080"/>
        </w:tabs>
        <w:ind w:left="1080" w:hanging="360"/>
      </w:pPr>
      <w:rPr>
        <w:rFonts w:ascii="Wingdings" w:hAnsi="Wingdings" w:hint="default"/>
        <w:b/>
        <w:i w:val="0"/>
        <w:sz w:val="24"/>
        <w:szCs w:val="22"/>
        <w:u w:val="none"/>
      </w:rPr>
    </w:lvl>
    <w:lvl w:ilvl="3">
      <w:start w:val="1"/>
      <w:numFmt w:val="lowerLetter"/>
      <w:lvlText w:val="%4)"/>
      <w:lvlJc w:val="left"/>
      <w:pPr>
        <w:tabs>
          <w:tab w:val="num" w:pos="2160"/>
        </w:tabs>
        <w:ind w:left="2160" w:hanging="1080"/>
      </w:pPr>
      <w:rPr>
        <w:rFonts w:ascii="Arial" w:hAnsi="Arial" w:hint="default"/>
        <w:b w:val="0"/>
        <w:i w:val="0"/>
        <w:sz w:val="22"/>
      </w:rPr>
    </w:lvl>
    <w:lvl w:ilvl="4">
      <w:start w:val="1"/>
      <w:numFmt w:val="none"/>
      <w:lvlText w:val=""/>
      <w:lvlJc w:val="left"/>
      <w:pPr>
        <w:tabs>
          <w:tab w:val="num" w:pos="2520"/>
        </w:tabs>
        <w:ind w:left="2520" w:hanging="1080"/>
      </w:pPr>
      <w:rPr>
        <w:rFonts w:ascii="Arial" w:hAnsi="Arial" w:hint="default"/>
        <w:b/>
        <w:i/>
      </w:rPr>
    </w:lvl>
    <w:lvl w:ilvl="5">
      <w:start w:val="1"/>
      <w:numFmt w:val="none"/>
      <w:lvlText w:val=""/>
      <w:lvlJc w:val="left"/>
      <w:pPr>
        <w:tabs>
          <w:tab w:val="num" w:pos="3240"/>
        </w:tabs>
        <w:ind w:left="3240" w:hanging="1440"/>
      </w:pPr>
      <w:rPr>
        <w:rFonts w:ascii="Arial" w:hAnsi="Arial" w:hint="default"/>
        <w:b/>
        <w:i/>
      </w:rPr>
    </w:lvl>
    <w:lvl w:ilvl="6">
      <w:start w:val="1"/>
      <w:numFmt w:val="none"/>
      <w:lvlText w:val=""/>
      <w:lvlJc w:val="left"/>
      <w:pPr>
        <w:tabs>
          <w:tab w:val="num" w:pos="3600"/>
        </w:tabs>
        <w:ind w:left="3600" w:hanging="1440"/>
      </w:pPr>
      <w:rPr>
        <w:rFonts w:ascii="Arial" w:hAnsi="Arial" w:hint="default"/>
        <w:b/>
        <w:i/>
      </w:rPr>
    </w:lvl>
    <w:lvl w:ilvl="7">
      <w:start w:val="1"/>
      <w:numFmt w:val="none"/>
      <w:lvlText w:val=""/>
      <w:lvlJc w:val="left"/>
      <w:pPr>
        <w:tabs>
          <w:tab w:val="num" w:pos="4320"/>
        </w:tabs>
        <w:ind w:left="4320" w:hanging="1800"/>
      </w:pPr>
      <w:rPr>
        <w:rFonts w:ascii="Arial" w:hAnsi="Arial" w:hint="default"/>
        <w:b/>
        <w:i/>
      </w:rPr>
    </w:lvl>
    <w:lvl w:ilvl="8">
      <w:start w:val="1"/>
      <w:numFmt w:val="none"/>
      <w:lvlText w:val=""/>
      <w:lvlJc w:val="left"/>
      <w:pPr>
        <w:tabs>
          <w:tab w:val="num" w:pos="4680"/>
        </w:tabs>
        <w:ind w:left="4680" w:hanging="1800"/>
      </w:pPr>
      <w:rPr>
        <w:rFonts w:ascii="Arial" w:hAnsi="Arial" w:hint="default"/>
        <w:b/>
        <w:i/>
      </w:rPr>
    </w:lvl>
  </w:abstractNum>
  <w:abstractNum w:abstractNumId="8" w15:restartNumberingAfterBreak="0">
    <w:nsid w:val="61832A85"/>
    <w:multiLevelType w:val="hybridMultilevel"/>
    <w:tmpl w:val="F1E6A5D0"/>
    <w:lvl w:ilvl="0" w:tplc="8DFEE150">
      <w:start w:val="1"/>
      <w:numFmt w:val="decimal"/>
      <w:lvlText w:val="%1."/>
      <w:lvlJc w:val="left"/>
      <w:pPr>
        <w:ind w:left="720" w:hanging="360"/>
      </w:pPr>
      <w:rPr>
        <w:rFonts w:ascii="Times New Roman" w:hAnsi="Times New Roman" w:hint="default"/>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ACF60B4"/>
    <w:multiLevelType w:val="multilevel"/>
    <w:tmpl w:val="1E64423A"/>
    <w:lvl w:ilvl="0">
      <w:start w:val="1"/>
      <w:numFmt w:val="decimal"/>
      <w:pStyle w:val="Titre1"/>
      <w:lvlText w:val="%1"/>
      <w:lvlJc w:val="left"/>
      <w:pPr>
        <w:ind w:left="432" w:hanging="432"/>
      </w:pPr>
    </w:lvl>
    <w:lvl w:ilvl="1">
      <w:start w:val="1"/>
      <w:numFmt w:val="decimal"/>
      <w:pStyle w:val="Titre2"/>
      <w:lvlText w:val="%1.%2"/>
      <w:lvlJc w:val="left"/>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Titre9"/>
      <w:lvlText w:val="%1.%2.%3.%4.%5.%6.%7.%8.%9"/>
      <w:lvlJc w:val="left"/>
      <w:pPr>
        <w:ind w:left="1584" w:hanging="1584"/>
      </w:pPr>
    </w:lvl>
  </w:abstractNum>
  <w:abstractNum w:abstractNumId="10" w15:restartNumberingAfterBreak="0">
    <w:nsid w:val="778C1636"/>
    <w:multiLevelType w:val="hybridMultilevel"/>
    <w:tmpl w:val="F1E6A5D0"/>
    <w:lvl w:ilvl="0" w:tplc="8DFEE150">
      <w:start w:val="1"/>
      <w:numFmt w:val="decimal"/>
      <w:lvlText w:val="%1."/>
      <w:lvlJc w:val="left"/>
      <w:pPr>
        <w:ind w:left="720" w:hanging="360"/>
      </w:pPr>
      <w:rPr>
        <w:rFonts w:ascii="Times New Roman" w:hAnsi="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2973271">
    <w:abstractNumId w:val="9"/>
  </w:num>
  <w:num w:numId="2" w16cid:durableId="499125814">
    <w:abstractNumId w:val="0"/>
  </w:num>
  <w:num w:numId="3" w16cid:durableId="1158032800">
    <w:abstractNumId w:val="4"/>
  </w:num>
  <w:num w:numId="4" w16cid:durableId="1691949417">
    <w:abstractNumId w:val="2"/>
  </w:num>
  <w:num w:numId="5" w16cid:durableId="1029449184">
    <w:abstractNumId w:val="6"/>
  </w:num>
  <w:num w:numId="6" w16cid:durableId="681859804">
    <w:abstractNumId w:val="10"/>
  </w:num>
  <w:num w:numId="7" w16cid:durableId="1720471606">
    <w:abstractNumId w:val="7"/>
  </w:num>
  <w:num w:numId="8" w16cid:durableId="1376009296">
    <w:abstractNumId w:val="1"/>
  </w:num>
  <w:num w:numId="9" w16cid:durableId="143814821">
    <w:abstractNumId w:val="5"/>
  </w:num>
  <w:num w:numId="10" w16cid:durableId="838814292">
    <w:abstractNumId w:val="8"/>
  </w:num>
  <w:num w:numId="11" w16cid:durableId="1487625845">
    <w:abstractNumId w:val="3"/>
  </w:num>
  <w:num w:numId="12" w16cid:durableId="675957207">
    <w:abstractNumId w:val="4"/>
  </w:num>
  <w:num w:numId="13" w16cid:durableId="1935936946">
    <w:abstractNumId w:val="4"/>
  </w:num>
  <w:num w:numId="14" w16cid:durableId="497428809">
    <w:abstractNumId w:val="4"/>
  </w:num>
  <w:num w:numId="15" w16cid:durableId="638460375">
    <w:abstractNumId w:val="4"/>
  </w:num>
  <w:num w:numId="16" w16cid:durableId="1991402202">
    <w:abstractNumId w:val="9"/>
  </w:num>
  <w:num w:numId="17" w16cid:durableId="1729377129">
    <w:abstractNumId w:val="9"/>
  </w:num>
  <w:num w:numId="18" w16cid:durableId="15650695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en-GB" w:vendorID="64" w:dllVersion="4096" w:nlCheck="1" w:checkStyle="1"/>
  <w:activeWritingStyle w:appName="MSWord" w:lang="en-US" w:vendorID="64" w:dllVersion="409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I" w:vendorID="64" w:dllVersion="0" w:nlCheck="1" w:checkStyle="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1F4"/>
    <w:rsid w:val="00004E00"/>
    <w:rsid w:val="0001050B"/>
    <w:rsid w:val="00026BAE"/>
    <w:rsid w:val="00036FD8"/>
    <w:rsid w:val="00073239"/>
    <w:rsid w:val="00082678"/>
    <w:rsid w:val="00084F44"/>
    <w:rsid w:val="000B31A7"/>
    <w:rsid w:val="000F13AD"/>
    <w:rsid w:val="00112F68"/>
    <w:rsid w:val="00114BA3"/>
    <w:rsid w:val="00122700"/>
    <w:rsid w:val="00134175"/>
    <w:rsid w:val="00142DF3"/>
    <w:rsid w:val="001508E2"/>
    <w:rsid w:val="00150CE1"/>
    <w:rsid w:val="00163ADF"/>
    <w:rsid w:val="001B3D96"/>
    <w:rsid w:val="001B79E9"/>
    <w:rsid w:val="001C0F44"/>
    <w:rsid w:val="001C7492"/>
    <w:rsid w:val="001D5353"/>
    <w:rsid w:val="00211A5B"/>
    <w:rsid w:val="002242C1"/>
    <w:rsid w:val="0022782B"/>
    <w:rsid w:val="002410F4"/>
    <w:rsid w:val="00266527"/>
    <w:rsid w:val="00283A99"/>
    <w:rsid w:val="002A0955"/>
    <w:rsid w:val="002A522B"/>
    <w:rsid w:val="002B653A"/>
    <w:rsid w:val="002B7B77"/>
    <w:rsid w:val="002D6DFB"/>
    <w:rsid w:val="002D6EC0"/>
    <w:rsid w:val="002E49DD"/>
    <w:rsid w:val="002F67CE"/>
    <w:rsid w:val="00307B3B"/>
    <w:rsid w:val="003135C7"/>
    <w:rsid w:val="00313FFC"/>
    <w:rsid w:val="00317542"/>
    <w:rsid w:val="00335D8B"/>
    <w:rsid w:val="00356E3F"/>
    <w:rsid w:val="0036487A"/>
    <w:rsid w:val="00371C17"/>
    <w:rsid w:val="00383CCD"/>
    <w:rsid w:val="00384B5B"/>
    <w:rsid w:val="00391F38"/>
    <w:rsid w:val="003A3F4C"/>
    <w:rsid w:val="00405BA5"/>
    <w:rsid w:val="004332B7"/>
    <w:rsid w:val="00441D08"/>
    <w:rsid w:val="00446CA6"/>
    <w:rsid w:val="00451714"/>
    <w:rsid w:val="00452244"/>
    <w:rsid w:val="00455371"/>
    <w:rsid w:val="00471F14"/>
    <w:rsid w:val="004904D6"/>
    <w:rsid w:val="004A14BF"/>
    <w:rsid w:val="004B1057"/>
    <w:rsid w:val="004C5036"/>
    <w:rsid w:val="0052013F"/>
    <w:rsid w:val="00521583"/>
    <w:rsid w:val="00523905"/>
    <w:rsid w:val="00523AB3"/>
    <w:rsid w:val="00531008"/>
    <w:rsid w:val="00550F5E"/>
    <w:rsid w:val="0057193E"/>
    <w:rsid w:val="005913CA"/>
    <w:rsid w:val="00597E3B"/>
    <w:rsid w:val="005A53C7"/>
    <w:rsid w:val="005A6FDF"/>
    <w:rsid w:val="005C5EF2"/>
    <w:rsid w:val="005C638F"/>
    <w:rsid w:val="005D2498"/>
    <w:rsid w:val="005D7F0B"/>
    <w:rsid w:val="005F2F4D"/>
    <w:rsid w:val="00610E51"/>
    <w:rsid w:val="00616C59"/>
    <w:rsid w:val="0062753D"/>
    <w:rsid w:val="00633B15"/>
    <w:rsid w:val="00643607"/>
    <w:rsid w:val="006440E9"/>
    <w:rsid w:val="00644F9C"/>
    <w:rsid w:val="00652CE2"/>
    <w:rsid w:val="0066765D"/>
    <w:rsid w:val="00675EB0"/>
    <w:rsid w:val="00694EB9"/>
    <w:rsid w:val="006A0A97"/>
    <w:rsid w:val="006B2138"/>
    <w:rsid w:val="006B5F0B"/>
    <w:rsid w:val="006C0D5D"/>
    <w:rsid w:val="006D1461"/>
    <w:rsid w:val="006D4693"/>
    <w:rsid w:val="006F61A3"/>
    <w:rsid w:val="007159BC"/>
    <w:rsid w:val="00715C61"/>
    <w:rsid w:val="0077690D"/>
    <w:rsid w:val="00791C17"/>
    <w:rsid w:val="007A5CA8"/>
    <w:rsid w:val="007B1824"/>
    <w:rsid w:val="007D4992"/>
    <w:rsid w:val="007F2AC5"/>
    <w:rsid w:val="007F6012"/>
    <w:rsid w:val="00803F94"/>
    <w:rsid w:val="00805570"/>
    <w:rsid w:val="00827594"/>
    <w:rsid w:val="00833B4B"/>
    <w:rsid w:val="008459D5"/>
    <w:rsid w:val="0085754F"/>
    <w:rsid w:val="0089711F"/>
    <w:rsid w:val="008A621F"/>
    <w:rsid w:val="008B5A78"/>
    <w:rsid w:val="008C08A2"/>
    <w:rsid w:val="008E138C"/>
    <w:rsid w:val="009154B7"/>
    <w:rsid w:val="00917B83"/>
    <w:rsid w:val="00924439"/>
    <w:rsid w:val="009329E4"/>
    <w:rsid w:val="00945CB2"/>
    <w:rsid w:val="00950DDE"/>
    <w:rsid w:val="00956325"/>
    <w:rsid w:val="0098070D"/>
    <w:rsid w:val="00983362"/>
    <w:rsid w:val="009877B9"/>
    <w:rsid w:val="009A0ACB"/>
    <w:rsid w:val="009A2B4F"/>
    <w:rsid w:val="009A3D26"/>
    <w:rsid w:val="009C0328"/>
    <w:rsid w:val="009C51B1"/>
    <w:rsid w:val="009D4D92"/>
    <w:rsid w:val="009D650F"/>
    <w:rsid w:val="009E201A"/>
    <w:rsid w:val="009E307D"/>
    <w:rsid w:val="00A348FE"/>
    <w:rsid w:val="00A67D2C"/>
    <w:rsid w:val="00A700DC"/>
    <w:rsid w:val="00A77A83"/>
    <w:rsid w:val="00A82B23"/>
    <w:rsid w:val="00A8413E"/>
    <w:rsid w:val="00A93050"/>
    <w:rsid w:val="00AA6C99"/>
    <w:rsid w:val="00AA7428"/>
    <w:rsid w:val="00B27534"/>
    <w:rsid w:val="00B407FC"/>
    <w:rsid w:val="00B42AF7"/>
    <w:rsid w:val="00B4520C"/>
    <w:rsid w:val="00B60A7D"/>
    <w:rsid w:val="00B909DD"/>
    <w:rsid w:val="00B90CD3"/>
    <w:rsid w:val="00B939DD"/>
    <w:rsid w:val="00BD124B"/>
    <w:rsid w:val="00BE0450"/>
    <w:rsid w:val="00BF3861"/>
    <w:rsid w:val="00C1236C"/>
    <w:rsid w:val="00C143C2"/>
    <w:rsid w:val="00C178ED"/>
    <w:rsid w:val="00C57BDD"/>
    <w:rsid w:val="00C64C92"/>
    <w:rsid w:val="00C83BBD"/>
    <w:rsid w:val="00C91F3B"/>
    <w:rsid w:val="00C92699"/>
    <w:rsid w:val="00CA4D63"/>
    <w:rsid w:val="00CD7C56"/>
    <w:rsid w:val="00D13D78"/>
    <w:rsid w:val="00D150B4"/>
    <w:rsid w:val="00D16E51"/>
    <w:rsid w:val="00D45392"/>
    <w:rsid w:val="00D7692E"/>
    <w:rsid w:val="00D82D80"/>
    <w:rsid w:val="00D83CE4"/>
    <w:rsid w:val="00D850CE"/>
    <w:rsid w:val="00D875E0"/>
    <w:rsid w:val="00D93971"/>
    <w:rsid w:val="00DA0AE5"/>
    <w:rsid w:val="00DC7D42"/>
    <w:rsid w:val="00DF11F4"/>
    <w:rsid w:val="00DF2F72"/>
    <w:rsid w:val="00DF7416"/>
    <w:rsid w:val="00E0544D"/>
    <w:rsid w:val="00E47D03"/>
    <w:rsid w:val="00E6472C"/>
    <w:rsid w:val="00E76E1A"/>
    <w:rsid w:val="00E83AB2"/>
    <w:rsid w:val="00EA673C"/>
    <w:rsid w:val="00EB34E2"/>
    <w:rsid w:val="00EC25FC"/>
    <w:rsid w:val="00EE30C1"/>
    <w:rsid w:val="00EE535F"/>
    <w:rsid w:val="00EE7A71"/>
    <w:rsid w:val="00EF64BC"/>
    <w:rsid w:val="00F021C6"/>
    <w:rsid w:val="00F021D0"/>
    <w:rsid w:val="00F06C87"/>
    <w:rsid w:val="00F37A90"/>
    <w:rsid w:val="00F43DF4"/>
    <w:rsid w:val="00F55FBB"/>
    <w:rsid w:val="00F668F2"/>
    <w:rsid w:val="00F70D44"/>
    <w:rsid w:val="00FA4931"/>
    <w:rsid w:val="00FA4A79"/>
    <w:rsid w:val="00FB1B2C"/>
    <w:rsid w:val="00FC0A71"/>
    <w:rsid w:val="00FC2B18"/>
    <w:rsid w:val="00FC69E5"/>
    <w:rsid w:val="00FD09CC"/>
    <w:rsid w:val="00FD4414"/>
    <w:rsid w:val="00FF5A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88C4F"/>
  <w15:docId w15:val="{F5D033AE-7B31-4A44-849B-43C98D66E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1F4"/>
    <w:pPr>
      <w:spacing w:before="240" w:after="0" w:line="240" w:lineRule="auto"/>
      <w:ind w:left="227"/>
      <w:jc w:val="both"/>
    </w:pPr>
    <w:rPr>
      <w:rFonts w:ascii="Arial" w:eastAsia="Times New Roman" w:hAnsi="Arial" w:cs="Times New Roman"/>
      <w:sz w:val="20"/>
      <w:szCs w:val="24"/>
    </w:rPr>
  </w:style>
  <w:style w:type="paragraph" w:styleId="Titre1">
    <w:name w:val="heading 1"/>
    <w:basedOn w:val="Normal"/>
    <w:next w:val="Normal"/>
    <w:link w:val="Titre1Car"/>
    <w:qFormat/>
    <w:rsid w:val="002410F4"/>
    <w:pPr>
      <w:keepNext/>
      <w:numPr>
        <w:numId w:val="1"/>
      </w:numPr>
      <w:pBdr>
        <w:bottom w:val="single" w:sz="4" w:space="1" w:color="auto"/>
      </w:pBdr>
      <w:spacing w:after="120"/>
      <w:jc w:val="left"/>
      <w:outlineLvl w:val="0"/>
    </w:pPr>
    <w:rPr>
      <w:rFonts w:ascii="Times New Roman" w:hAnsi="Times New Roman"/>
      <w:b/>
      <w:caps/>
      <w:sz w:val="24"/>
    </w:rPr>
  </w:style>
  <w:style w:type="paragraph" w:styleId="Titre2">
    <w:name w:val="heading 2"/>
    <w:basedOn w:val="Normal"/>
    <w:next w:val="Normal"/>
    <w:link w:val="Titre2Car"/>
    <w:qFormat/>
    <w:rsid w:val="002410F4"/>
    <w:pPr>
      <w:keepNext/>
      <w:numPr>
        <w:ilvl w:val="1"/>
        <w:numId w:val="1"/>
      </w:numPr>
      <w:spacing w:after="120" w:line="276" w:lineRule="auto"/>
      <w:outlineLvl w:val="1"/>
    </w:pPr>
    <w:rPr>
      <w:rFonts w:ascii="Times New Roman" w:hAnsi="Times New Roman"/>
      <w:b/>
      <w:bCs/>
      <w:sz w:val="22"/>
      <w:lang w:val="en-US"/>
    </w:rPr>
  </w:style>
  <w:style w:type="paragraph" w:styleId="Titre3">
    <w:name w:val="heading 3"/>
    <w:basedOn w:val="Normal"/>
    <w:next w:val="Normal"/>
    <w:link w:val="Titre3Car"/>
    <w:qFormat/>
    <w:rsid w:val="00B60A7D"/>
    <w:pPr>
      <w:keepNext/>
      <w:numPr>
        <w:ilvl w:val="2"/>
        <w:numId w:val="1"/>
      </w:numPr>
      <w:outlineLvl w:val="2"/>
    </w:pPr>
    <w:rPr>
      <w:rFonts w:ascii="Times New Roman" w:hAnsi="Times New Roman"/>
      <w:b/>
      <w:bCs/>
      <w:sz w:val="22"/>
      <w:szCs w:val="26"/>
      <w:lang w:val="en-US"/>
    </w:rPr>
  </w:style>
  <w:style w:type="paragraph" w:styleId="Titre4">
    <w:name w:val="heading 4"/>
    <w:basedOn w:val="Normal"/>
    <w:next w:val="Normal"/>
    <w:link w:val="Titre4Car"/>
    <w:qFormat/>
    <w:rsid w:val="00DF11F4"/>
    <w:pPr>
      <w:keepNext/>
      <w:numPr>
        <w:ilvl w:val="3"/>
        <w:numId w:val="1"/>
      </w:numPr>
      <w:outlineLvl w:val="3"/>
    </w:pPr>
    <w:rPr>
      <w:rFonts w:cs="Arial"/>
      <w:b/>
      <w:bCs/>
      <w:szCs w:val="28"/>
    </w:rPr>
  </w:style>
  <w:style w:type="paragraph" w:styleId="Titre5">
    <w:name w:val="heading 5"/>
    <w:basedOn w:val="Normal"/>
    <w:next w:val="Normal"/>
    <w:link w:val="Titre5Car"/>
    <w:qFormat/>
    <w:rsid w:val="00DF11F4"/>
    <w:pPr>
      <w:keepNext/>
      <w:numPr>
        <w:ilvl w:val="4"/>
        <w:numId w:val="1"/>
      </w:numPr>
      <w:outlineLvl w:val="4"/>
    </w:pPr>
    <w:rPr>
      <w:rFonts w:cs="Arial"/>
      <w:b/>
      <w:szCs w:val="20"/>
      <w:lang w:val="en-US"/>
    </w:rPr>
  </w:style>
  <w:style w:type="paragraph" w:styleId="Titre6">
    <w:name w:val="heading 6"/>
    <w:basedOn w:val="Normal"/>
    <w:next w:val="Normal"/>
    <w:link w:val="Titre6Car"/>
    <w:qFormat/>
    <w:rsid w:val="00DF11F4"/>
    <w:pPr>
      <w:keepNext/>
      <w:numPr>
        <w:ilvl w:val="5"/>
        <w:numId w:val="1"/>
      </w:numPr>
      <w:ind w:right="584"/>
      <w:outlineLvl w:val="5"/>
    </w:pPr>
    <w:rPr>
      <w:rFonts w:cs="Arial"/>
      <w:b/>
      <w:szCs w:val="28"/>
      <w:lang w:val="en-US"/>
    </w:rPr>
  </w:style>
  <w:style w:type="paragraph" w:styleId="Titre9">
    <w:name w:val="heading 9"/>
    <w:basedOn w:val="Normal"/>
    <w:next w:val="Normal"/>
    <w:link w:val="Titre9Car"/>
    <w:qFormat/>
    <w:rsid w:val="00DF11F4"/>
    <w:pPr>
      <w:keepNext/>
      <w:numPr>
        <w:ilvl w:val="8"/>
        <w:numId w:val="1"/>
      </w:numPr>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410F4"/>
    <w:rPr>
      <w:rFonts w:ascii="Times New Roman" w:eastAsia="Times New Roman" w:hAnsi="Times New Roman" w:cs="Times New Roman"/>
      <w:b/>
      <w:caps/>
      <w:sz w:val="24"/>
      <w:szCs w:val="24"/>
    </w:rPr>
  </w:style>
  <w:style w:type="character" w:customStyle="1" w:styleId="Titre2Car">
    <w:name w:val="Titre 2 Car"/>
    <w:basedOn w:val="Policepardfaut"/>
    <w:link w:val="Titre2"/>
    <w:rsid w:val="002410F4"/>
    <w:rPr>
      <w:rFonts w:ascii="Times New Roman" w:eastAsia="Times New Roman" w:hAnsi="Times New Roman" w:cs="Times New Roman"/>
      <w:b/>
      <w:bCs/>
      <w:szCs w:val="24"/>
      <w:lang w:val="en-US"/>
    </w:rPr>
  </w:style>
  <w:style w:type="character" w:customStyle="1" w:styleId="Titre3Car">
    <w:name w:val="Titre 3 Car"/>
    <w:basedOn w:val="Policepardfaut"/>
    <w:link w:val="Titre3"/>
    <w:rsid w:val="00B60A7D"/>
    <w:rPr>
      <w:rFonts w:ascii="Times New Roman" w:eastAsia="Times New Roman" w:hAnsi="Times New Roman" w:cs="Times New Roman"/>
      <w:b/>
      <w:bCs/>
      <w:szCs w:val="26"/>
      <w:lang w:val="en-US"/>
    </w:rPr>
  </w:style>
  <w:style w:type="character" w:customStyle="1" w:styleId="Titre4Car">
    <w:name w:val="Titre 4 Car"/>
    <w:basedOn w:val="Policepardfaut"/>
    <w:link w:val="Titre4"/>
    <w:rsid w:val="00DF11F4"/>
    <w:rPr>
      <w:rFonts w:ascii="Arial" w:eastAsia="Times New Roman" w:hAnsi="Arial" w:cs="Arial"/>
      <w:b/>
      <w:bCs/>
      <w:sz w:val="20"/>
      <w:szCs w:val="28"/>
    </w:rPr>
  </w:style>
  <w:style w:type="character" w:customStyle="1" w:styleId="Titre5Car">
    <w:name w:val="Titre 5 Car"/>
    <w:basedOn w:val="Policepardfaut"/>
    <w:link w:val="Titre5"/>
    <w:rsid w:val="00DF11F4"/>
    <w:rPr>
      <w:rFonts w:ascii="Arial" w:eastAsia="Times New Roman" w:hAnsi="Arial" w:cs="Arial"/>
      <w:b/>
      <w:sz w:val="20"/>
      <w:szCs w:val="20"/>
      <w:lang w:val="en-US"/>
    </w:rPr>
  </w:style>
  <w:style w:type="character" w:customStyle="1" w:styleId="Titre6Car">
    <w:name w:val="Titre 6 Car"/>
    <w:basedOn w:val="Policepardfaut"/>
    <w:link w:val="Titre6"/>
    <w:rsid w:val="00DF11F4"/>
    <w:rPr>
      <w:rFonts w:ascii="Arial" w:eastAsia="Times New Roman" w:hAnsi="Arial" w:cs="Arial"/>
      <w:b/>
      <w:sz w:val="20"/>
      <w:szCs w:val="28"/>
      <w:lang w:val="en-US"/>
    </w:rPr>
  </w:style>
  <w:style w:type="character" w:customStyle="1" w:styleId="Titre9Car">
    <w:name w:val="Titre 9 Car"/>
    <w:basedOn w:val="Policepardfaut"/>
    <w:link w:val="Titre9"/>
    <w:rsid w:val="00DF11F4"/>
    <w:rPr>
      <w:rFonts w:ascii="Arial" w:eastAsia="Times New Roman" w:hAnsi="Arial" w:cs="Times New Roman"/>
      <w:b/>
      <w:bCs/>
      <w:sz w:val="20"/>
      <w:szCs w:val="24"/>
    </w:rPr>
  </w:style>
  <w:style w:type="paragraph" w:styleId="En-tte">
    <w:name w:val="header"/>
    <w:basedOn w:val="Normal"/>
    <w:link w:val="En-tteCar"/>
    <w:uiPriority w:val="99"/>
    <w:rsid w:val="00DF11F4"/>
    <w:pPr>
      <w:tabs>
        <w:tab w:val="center" w:pos="4320"/>
        <w:tab w:val="right" w:pos="8640"/>
      </w:tabs>
    </w:pPr>
    <w:rPr>
      <w:rFonts w:ascii="Times New Roman" w:hAnsi="Times New Roman"/>
    </w:rPr>
  </w:style>
  <w:style w:type="character" w:customStyle="1" w:styleId="En-tteCar">
    <w:name w:val="En-tête Car"/>
    <w:basedOn w:val="Policepardfaut"/>
    <w:link w:val="En-tte"/>
    <w:uiPriority w:val="99"/>
    <w:rsid w:val="00DF11F4"/>
    <w:rPr>
      <w:rFonts w:ascii="Times New Roman" w:eastAsia="Times New Roman" w:hAnsi="Times New Roman" w:cs="Times New Roman"/>
      <w:sz w:val="20"/>
      <w:szCs w:val="24"/>
    </w:rPr>
  </w:style>
  <w:style w:type="character" w:styleId="Numrodepage">
    <w:name w:val="page number"/>
    <w:basedOn w:val="Policepardfaut"/>
    <w:semiHidden/>
    <w:rsid w:val="00DF11F4"/>
  </w:style>
  <w:style w:type="paragraph" w:styleId="Pieddepage">
    <w:name w:val="footer"/>
    <w:basedOn w:val="Normal"/>
    <w:link w:val="PieddepageCar"/>
    <w:uiPriority w:val="99"/>
    <w:rsid w:val="00DF11F4"/>
    <w:pPr>
      <w:tabs>
        <w:tab w:val="center" w:pos="4153"/>
        <w:tab w:val="right" w:pos="8306"/>
      </w:tabs>
    </w:pPr>
  </w:style>
  <w:style w:type="character" w:customStyle="1" w:styleId="PieddepageCar">
    <w:name w:val="Pied de page Car"/>
    <w:basedOn w:val="Policepardfaut"/>
    <w:link w:val="Pieddepage"/>
    <w:uiPriority w:val="99"/>
    <w:rsid w:val="00DF11F4"/>
    <w:rPr>
      <w:rFonts w:ascii="Arial" w:eastAsia="Times New Roman" w:hAnsi="Arial" w:cs="Times New Roman"/>
      <w:sz w:val="20"/>
      <w:szCs w:val="24"/>
    </w:rPr>
  </w:style>
  <w:style w:type="paragraph" w:styleId="Textebrut">
    <w:name w:val="Plain Text"/>
    <w:basedOn w:val="Normal"/>
    <w:link w:val="TextebrutCar"/>
    <w:semiHidden/>
    <w:rsid w:val="00DF11F4"/>
    <w:rPr>
      <w:rFonts w:ascii="Courier New" w:hAnsi="Courier New"/>
      <w:szCs w:val="20"/>
    </w:rPr>
  </w:style>
  <w:style w:type="character" w:customStyle="1" w:styleId="TextebrutCar">
    <w:name w:val="Texte brut Car"/>
    <w:basedOn w:val="Policepardfaut"/>
    <w:link w:val="Textebrut"/>
    <w:semiHidden/>
    <w:rsid w:val="00DF11F4"/>
    <w:rPr>
      <w:rFonts w:ascii="Courier New" w:eastAsia="Times New Roman" w:hAnsi="Courier New" w:cs="Times New Roman"/>
      <w:sz w:val="20"/>
      <w:szCs w:val="20"/>
    </w:rPr>
  </w:style>
  <w:style w:type="paragraph" w:styleId="Paragraphedeliste">
    <w:name w:val="List Paragraph"/>
    <w:basedOn w:val="Normal"/>
    <w:uiPriority w:val="34"/>
    <w:qFormat/>
    <w:rsid w:val="00DF11F4"/>
    <w:pPr>
      <w:numPr>
        <w:numId w:val="2"/>
      </w:numPr>
      <w:spacing w:line="276" w:lineRule="auto"/>
      <w:contextualSpacing/>
    </w:pPr>
    <w:rPr>
      <w:lang w:val="en-US"/>
    </w:rPr>
  </w:style>
  <w:style w:type="paragraph" w:customStyle="1" w:styleId="TierI">
    <w:name w:val="Tier I"/>
    <w:basedOn w:val="Normal"/>
    <w:next w:val="TierII"/>
    <w:rsid w:val="00DF11F4"/>
    <w:pPr>
      <w:widowControl w:val="0"/>
      <w:numPr>
        <w:numId w:val="3"/>
      </w:numPr>
      <w:pBdr>
        <w:bottom w:val="single" w:sz="4" w:space="2" w:color="auto"/>
      </w:pBdr>
      <w:spacing w:before="180" w:after="120"/>
      <w:jc w:val="left"/>
    </w:pPr>
    <w:rPr>
      <w:rFonts w:cs="Arial"/>
      <w:b/>
      <w:sz w:val="22"/>
      <w:szCs w:val="20"/>
      <w:lang w:val="en-US"/>
    </w:rPr>
  </w:style>
  <w:style w:type="paragraph" w:customStyle="1" w:styleId="TierII">
    <w:name w:val="Tier II"/>
    <w:basedOn w:val="Normal"/>
    <w:link w:val="TierIIChar"/>
    <w:rsid w:val="00DF11F4"/>
    <w:pPr>
      <w:widowControl w:val="0"/>
      <w:numPr>
        <w:ilvl w:val="1"/>
        <w:numId w:val="3"/>
      </w:numPr>
      <w:spacing w:before="40" w:after="80"/>
      <w:jc w:val="left"/>
    </w:pPr>
    <w:rPr>
      <w:sz w:val="22"/>
      <w:szCs w:val="20"/>
      <w:lang w:val="en-US"/>
    </w:rPr>
  </w:style>
  <w:style w:type="paragraph" w:customStyle="1" w:styleId="TierIII">
    <w:name w:val="Tier III"/>
    <w:basedOn w:val="Normal"/>
    <w:rsid w:val="00DF11F4"/>
    <w:pPr>
      <w:widowControl w:val="0"/>
      <w:numPr>
        <w:ilvl w:val="2"/>
        <w:numId w:val="3"/>
      </w:numPr>
      <w:tabs>
        <w:tab w:val="left" w:pos="-3330"/>
      </w:tabs>
      <w:spacing w:before="40" w:after="40"/>
      <w:jc w:val="left"/>
    </w:pPr>
    <w:rPr>
      <w:rFonts w:cs="Arial"/>
      <w:sz w:val="22"/>
      <w:szCs w:val="20"/>
      <w:lang w:val="en-US"/>
    </w:rPr>
  </w:style>
  <w:style w:type="paragraph" w:customStyle="1" w:styleId="TierIV">
    <w:name w:val="Tier IV"/>
    <w:basedOn w:val="Normal"/>
    <w:rsid w:val="00DF11F4"/>
    <w:pPr>
      <w:numPr>
        <w:ilvl w:val="3"/>
        <w:numId w:val="3"/>
      </w:numPr>
      <w:spacing w:before="0"/>
      <w:jc w:val="left"/>
    </w:pPr>
    <w:rPr>
      <w:rFonts w:ascii="Times New Roman" w:hAnsi="Times New Roman"/>
      <w:sz w:val="24"/>
      <w:szCs w:val="20"/>
      <w:lang w:val="en-US"/>
    </w:rPr>
  </w:style>
  <w:style w:type="character" w:customStyle="1" w:styleId="TierIIChar">
    <w:name w:val="Tier II Char"/>
    <w:link w:val="TierII"/>
    <w:rsid w:val="00DF11F4"/>
    <w:rPr>
      <w:rFonts w:ascii="Arial" w:eastAsia="Times New Roman" w:hAnsi="Arial" w:cs="Times New Roman"/>
      <w:szCs w:val="20"/>
      <w:lang w:val="en-US"/>
    </w:rPr>
  </w:style>
  <w:style w:type="table" w:styleId="Grilledutableau">
    <w:name w:val="Table Grid"/>
    <w:basedOn w:val="TableauNormal"/>
    <w:uiPriority w:val="39"/>
    <w:rsid w:val="00E64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D82D80"/>
    <w:pPr>
      <w:spacing w:before="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82D80"/>
    <w:rPr>
      <w:rFonts w:ascii="Segoe UI" w:eastAsia="Times New Roman" w:hAnsi="Segoe UI" w:cs="Segoe UI"/>
      <w:sz w:val="18"/>
      <w:szCs w:val="18"/>
    </w:rPr>
  </w:style>
  <w:style w:type="paragraph" w:styleId="Rvision">
    <w:name w:val="Revision"/>
    <w:hidden/>
    <w:uiPriority w:val="99"/>
    <w:semiHidden/>
    <w:rsid w:val="00F021C6"/>
    <w:pPr>
      <w:spacing w:after="0" w:line="240" w:lineRule="auto"/>
    </w:pPr>
    <w:rPr>
      <w:rFonts w:ascii="Arial" w:eastAsia="Times New Roman" w:hAnsi="Arial" w:cs="Times New Roman"/>
      <w:sz w:val="20"/>
      <w:szCs w:val="24"/>
    </w:rPr>
  </w:style>
  <w:style w:type="paragraph" w:styleId="TM1">
    <w:name w:val="toc 1"/>
    <w:basedOn w:val="Normal"/>
    <w:next w:val="Normal"/>
    <w:autoRedefine/>
    <w:uiPriority w:val="39"/>
    <w:unhideWhenUsed/>
    <w:rsid w:val="00FF5A65"/>
    <w:pPr>
      <w:spacing w:before="0"/>
      <w:ind w:left="0"/>
    </w:pPr>
    <w:rPr>
      <w:rFonts w:ascii="Times New Roman" w:hAnsi="Times New Roman"/>
      <w:sz w:val="24"/>
    </w:rPr>
  </w:style>
  <w:style w:type="paragraph" w:styleId="TM2">
    <w:name w:val="toc 2"/>
    <w:basedOn w:val="Normal"/>
    <w:next w:val="Normal"/>
    <w:autoRedefine/>
    <w:uiPriority w:val="39"/>
    <w:unhideWhenUsed/>
    <w:rsid w:val="00FF5A65"/>
    <w:pPr>
      <w:spacing w:before="0"/>
      <w:ind w:left="238"/>
    </w:pPr>
    <w:rPr>
      <w:rFonts w:ascii="Times New Roman" w:hAnsi="Times New Roman"/>
      <w:sz w:val="24"/>
    </w:rPr>
  </w:style>
  <w:style w:type="character" w:styleId="Lienhypertexte">
    <w:name w:val="Hyperlink"/>
    <w:basedOn w:val="Policepardfaut"/>
    <w:uiPriority w:val="99"/>
    <w:unhideWhenUsed/>
    <w:rsid w:val="00FF5A65"/>
    <w:rPr>
      <w:color w:val="0563C1" w:themeColor="hyperlink"/>
      <w:u w:val="single"/>
    </w:rPr>
  </w:style>
  <w:style w:type="paragraph" w:styleId="TM3">
    <w:name w:val="toc 3"/>
    <w:basedOn w:val="Normal"/>
    <w:next w:val="Normal"/>
    <w:autoRedefine/>
    <w:uiPriority w:val="39"/>
    <w:unhideWhenUsed/>
    <w:rsid w:val="00FF5A65"/>
    <w:pPr>
      <w:spacing w:after="100"/>
      <w:ind w:left="400"/>
    </w:pPr>
  </w:style>
  <w:style w:type="character" w:styleId="Textedelespacerserv">
    <w:name w:val="Placeholder Text"/>
    <w:basedOn w:val="Policepardfaut"/>
    <w:uiPriority w:val="99"/>
    <w:semiHidden/>
    <w:rsid w:val="008E138C"/>
    <w:rPr>
      <w:color w:val="808080"/>
    </w:rPr>
  </w:style>
  <w:style w:type="paragraph" w:styleId="En-ttedetabledesmatires">
    <w:name w:val="TOC Heading"/>
    <w:basedOn w:val="Titre1"/>
    <w:next w:val="Normal"/>
    <w:uiPriority w:val="39"/>
    <w:unhideWhenUsed/>
    <w:qFormat/>
    <w:rsid w:val="002A0955"/>
    <w:pPr>
      <w:keepLines/>
      <w:numPr>
        <w:numId w:val="0"/>
      </w:numPr>
      <w:pBdr>
        <w:bottom w:val="none" w:sz="0" w:space="0" w:color="auto"/>
      </w:pBdr>
      <w:spacing w:after="0" w:line="259" w:lineRule="auto"/>
      <w:outlineLvl w:val="9"/>
    </w:pPr>
    <w:rPr>
      <w:rFonts w:asciiTheme="majorHAnsi" w:eastAsiaTheme="majorEastAsia" w:hAnsiTheme="majorHAnsi" w:cstheme="majorBidi"/>
      <w:b w:val="0"/>
      <w:caps w:val="0"/>
      <w:color w:val="2E74B5" w:themeColor="accent1" w:themeShade="BF"/>
      <w:sz w:val="32"/>
      <w:szCs w:val="32"/>
      <w:lang w:val="fr-CI" w:eastAsia="fr-C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14" ma:contentTypeDescription="Create a new document." ma:contentTypeScope="" ma:versionID="a0c0cdb491a08b5eb038cea935971553">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ee918973978e5768a6318959ff94f9d7"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b8e8857-c4c4-424d-b5e5-272a7ed7288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1037055-5298-4bb0-bad4-7876a2a753cd}" ma:internalName="TaxCatchAll" ma:showField="CatchAllData" ma:web="24eca939-f803-420c-9ed4-9a6881fde7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4deabb0-14b6-45e2-890b-6067a22e1000">
      <Terms xmlns="http://schemas.microsoft.com/office/infopath/2007/PartnerControls"/>
    </lcf76f155ced4ddcb4097134ff3c332f>
    <TaxCatchAll xmlns="24eca939-f803-420c-9ed4-9a6881fde777" xsi:nil="true"/>
  </documentManagement>
</p:properties>
</file>

<file path=customXml/itemProps1.xml><?xml version="1.0" encoding="utf-8"?>
<ds:datastoreItem xmlns:ds="http://schemas.openxmlformats.org/officeDocument/2006/customXml" ds:itemID="{874E43F6-4EC1-47E1-93FC-675FB4E295A0}"/>
</file>

<file path=customXml/itemProps2.xml><?xml version="1.0" encoding="utf-8"?>
<ds:datastoreItem xmlns:ds="http://schemas.openxmlformats.org/officeDocument/2006/customXml" ds:itemID="{78AE398D-3534-4A2E-B799-5182C3687051}">
  <ds:schemaRefs>
    <ds:schemaRef ds:uri="http://schemas.microsoft.com/sharepoint/v3/contenttype/forms"/>
  </ds:schemaRefs>
</ds:datastoreItem>
</file>

<file path=customXml/itemProps3.xml><?xml version="1.0" encoding="utf-8"?>
<ds:datastoreItem xmlns:ds="http://schemas.openxmlformats.org/officeDocument/2006/customXml" ds:itemID="{08156111-A006-43C5-9387-B007E9A9417B}">
  <ds:schemaRefs>
    <ds:schemaRef ds:uri="http://schemas.openxmlformats.org/officeDocument/2006/bibliography"/>
  </ds:schemaRefs>
</ds:datastoreItem>
</file>

<file path=customXml/itemProps4.xml><?xml version="1.0" encoding="utf-8"?>
<ds:datastoreItem xmlns:ds="http://schemas.openxmlformats.org/officeDocument/2006/customXml" ds:itemID="{979A3CC5-E9C2-44CB-A279-F86C3701AF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9</Pages>
  <Words>1940</Words>
  <Characters>10675</Characters>
  <Application>Microsoft Office Word</Application>
  <DocSecurity>0</DocSecurity>
  <Lines>88</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Mwink</dc:creator>
  <dc:description/>
  <cp:lastModifiedBy>N'ZEBO OI N'ZEBO SYLVAIN</cp:lastModifiedBy>
  <cp:revision>3</cp:revision>
  <cp:lastPrinted>2021-11-23T13:42:00Z</cp:lastPrinted>
  <dcterms:created xsi:type="dcterms:W3CDTF">2023-04-14T11:02:00Z</dcterms:created>
  <dcterms:modified xsi:type="dcterms:W3CDTF">2023-04-26T22:03:00Z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